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2172"/>
        <w:gridCol w:w="5656"/>
        <w:gridCol w:w="1615"/>
      </w:tblGrid>
      <w:tr w:rsidR="00F36855" w14:paraId="183D39F6" w14:textId="77777777" w:rsidTr="003F02AE">
        <w:trPr>
          <w:trHeight w:val="288"/>
        </w:trPr>
        <w:tc>
          <w:tcPr>
            <w:tcW w:w="2172" w:type="dxa"/>
            <w:tcBorders>
              <w:top w:val="single" w:sz="8" w:space="0" w:color="auto"/>
            </w:tcBorders>
          </w:tcPr>
          <w:p w14:paraId="6EC6E301" w14:textId="1436BE6F" w:rsidR="001D6F08" w:rsidRDefault="008D2B8B">
            <w:r>
              <w:t>3</w:t>
            </w:r>
            <w:bookmarkStart w:id="0" w:name="_GoBack"/>
            <w:bookmarkEnd w:id="0"/>
            <w:r w:rsidR="001D6F08">
              <w:t>Audio</w:t>
            </w:r>
          </w:p>
        </w:tc>
        <w:tc>
          <w:tcPr>
            <w:tcW w:w="5656" w:type="dxa"/>
          </w:tcPr>
          <w:p w14:paraId="5EFF8C2E" w14:textId="77777777" w:rsidR="001D6F08" w:rsidRDefault="001D6F08">
            <w:r>
              <w:t>Video</w:t>
            </w:r>
          </w:p>
        </w:tc>
        <w:tc>
          <w:tcPr>
            <w:tcW w:w="1615" w:type="dxa"/>
          </w:tcPr>
          <w:p w14:paraId="0CB1B36E" w14:textId="77777777" w:rsidR="001D6F08" w:rsidRDefault="001D6F08">
            <w:r>
              <w:t>Notes</w:t>
            </w:r>
          </w:p>
        </w:tc>
      </w:tr>
      <w:tr w:rsidR="00F36855" w14:paraId="48BC5A7A" w14:textId="77777777" w:rsidTr="003F02AE">
        <w:trPr>
          <w:trHeight w:val="1875"/>
        </w:trPr>
        <w:tc>
          <w:tcPr>
            <w:tcW w:w="2172" w:type="dxa"/>
          </w:tcPr>
          <w:p w14:paraId="4784378C" w14:textId="3653CAAE" w:rsidR="001D6F08" w:rsidRDefault="00E36A17">
            <w:r>
              <w:t xml:space="preserve">Welcome to How to Develop a Portfolio </w:t>
            </w:r>
          </w:p>
          <w:p w14:paraId="7FE55247" w14:textId="0F198731" w:rsidR="00E36A17" w:rsidRDefault="00E36A17">
            <w:r>
              <w:t>By Jessica Bryson</w:t>
            </w:r>
          </w:p>
        </w:tc>
        <w:tc>
          <w:tcPr>
            <w:tcW w:w="5656" w:type="dxa"/>
          </w:tcPr>
          <w:p w14:paraId="1B926BAD" w14:textId="77777777" w:rsidR="001D6F08" w:rsidRDefault="001D6F08"/>
        </w:tc>
        <w:tc>
          <w:tcPr>
            <w:tcW w:w="1615" w:type="dxa"/>
          </w:tcPr>
          <w:p w14:paraId="5B398551" w14:textId="4A1B9748" w:rsidR="001D6F08" w:rsidRDefault="00797985">
            <w:r>
              <w:t>Soft music playing</w:t>
            </w:r>
          </w:p>
        </w:tc>
      </w:tr>
      <w:tr w:rsidR="00F36855" w14:paraId="4876B15C" w14:textId="77777777" w:rsidTr="003F02AE">
        <w:trPr>
          <w:trHeight w:val="1875"/>
        </w:trPr>
        <w:tc>
          <w:tcPr>
            <w:tcW w:w="2172" w:type="dxa"/>
          </w:tcPr>
          <w:p w14:paraId="60B397F6" w14:textId="77777777" w:rsidR="001D6F08" w:rsidRDefault="009A588A">
            <w:r>
              <w:t>*Attention Getter*</w:t>
            </w:r>
          </w:p>
          <w:p w14:paraId="7CE7E34B" w14:textId="5269B5CF" w:rsidR="009A588A" w:rsidRDefault="009A588A">
            <w:r>
              <w:t xml:space="preserve">Think about your dream job. Now write down a fun fact about it. Ask yourself what skills do you already have that relates to your fun fact. </w:t>
            </w:r>
            <w:r w:rsidR="00F36855">
              <w:t xml:space="preserve"> Pause the video if needed</w:t>
            </w:r>
          </w:p>
        </w:tc>
        <w:tc>
          <w:tcPr>
            <w:tcW w:w="5656" w:type="dxa"/>
          </w:tcPr>
          <w:p w14:paraId="6707A071" w14:textId="46BE5C8E" w:rsidR="001D6F08" w:rsidRDefault="00F36855">
            <w:r>
              <w:rPr>
                <w:noProof/>
              </w:rPr>
              <w:drawing>
                <wp:inline distT="0" distB="0" distL="0" distR="0" wp14:anchorId="0FF19A3E" wp14:editId="6780461D">
                  <wp:extent cx="1118646" cy="11186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us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215" cy="113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2AA2F3FB" w14:textId="2D3F7FCA" w:rsidR="001D6F08" w:rsidRDefault="00797985">
            <w:r>
              <w:t>Soft music playing while learner think</w:t>
            </w:r>
            <w:r w:rsidR="00F36855">
              <w:t>. Pause appears along with statement</w:t>
            </w:r>
          </w:p>
        </w:tc>
      </w:tr>
      <w:tr w:rsidR="00F36855" w14:paraId="034BAE51" w14:textId="77777777" w:rsidTr="003F02AE">
        <w:trPr>
          <w:trHeight w:val="1875"/>
        </w:trPr>
        <w:tc>
          <w:tcPr>
            <w:tcW w:w="2172" w:type="dxa"/>
          </w:tcPr>
          <w:p w14:paraId="0C7EF3B6" w14:textId="35C26B36" w:rsidR="001D6F08" w:rsidRDefault="0032421F" w:rsidP="003D6D82">
            <w:r>
              <w:t>In this course</w:t>
            </w:r>
            <w:r w:rsidR="00235A37">
              <w:t>,</w:t>
            </w:r>
            <w:r>
              <w:t xml:space="preserve"> you will learn how to </w:t>
            </w:r>
            <w:r w:rsidR="003D6D82">
              <w:t>create</w:t>
            </w:r>
            <w:r>
              <w:t xml:space="preserve"> a resume and </w:t>
            </w:r>
            <w:r w:rsidR="003D6D82">
              <w:t xml:space="preserve">an online </w:t>
            </w:r>
            <w:r>
              <w:t xml:space="preserve">job portfolio. </w:t>
            </w:r>
            <w:r w:rsidR="00AD25FA">
              <w:t xml:space="preserve"> </w:t>
            </w:r>
          </w:p>
        </w:tc>
        <w:tc>
          <w:tcPr>
            <w:tcW w:w="5656" w:type="dxa"/>
          </w:tcPr>
          <w:p w14:paraId="7D58460F" w14:textId="5719EB66" w:rsidR="001D6F08" w:rsidRDefault="00324A46">
            <w:r>
              <w:rPr>
                <w:noProof/>
              </w:rPr>
              <w:drawing>
                <wp:inline distT="0" distB="0" distL="0" distR="0" wp14:anchorId="18688438" wp14:editId="286AC654">
                  <wp:extent cx="2374824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ope_map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82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3E84AF73" w14:textId="77777777" w:rsidR="001D6F08" w:rsidRDefault="001D6F08"/>
        </w:tc>
      </w:tr>
      <w:tr w:rsidR="009F380D" w14:paraId="6E202F04" w14:textId="77777777" w:rsidTr="003F02AE">
        <w:trPr>
          <w:trHeight w:val="1875"/>
        </w:trPr>
        <w:tc>
          <w:tcPr>
            <w:tcW w:w="2172" w:type="dxa"/>
          </w:tcPr>
          <w:p w14:paraId="21B0E458" w14:textId="0A192214" w:rsidR="009F380D" w:rsidRDefault="009F380D" w:rsidP="008B19B9">
            <w:r>
              <w:t>You will need to go ahead and download the documents need</w:t>
            </w:r>
            <w:r w:rsidR="00B256D0">
              <w:t>ed</w:t>
            </w:r>
            <w:r>
              <w:t xml:space="preserve"> to complete the practice activities.</w:t>
            </w:r>
            <w:r w:rsidR="00270CDE">
              <w:t xml:space="preserve"> Instructions </w:t>
            </w:r>
            <w:r w:rsidR="008B19B9">
              <w:t>can be found on blackboard within</w:t>
            </w:r>
            <w:r w:rsidR="00B256D0">
              <w:t xml:space="preserve"> the instructions page </w:t>
            </w:r>
            <w:r w:rsidR="008B19B9">
              <w:t>and</w:t>
            </w:r>
            <w:r w:rsidR="00B256D0">
              <w:t xml:space="preserve"> </w:t>
            </w:r>
            <w:r w:rsidR="00FD1D33">
              <w:t>activity</w:t>
            </w:r>
            <w:r w:rsidR="008B19B9">
              <w:t xml:space="preserve"> 1</w:t>
            </w:r>
            <w:r w:rsidR="00FD1D33">
              <w:t xml:space="preserve"> folder. </w:t>
            </w:r>
          </w:p>
        </w:tc>
        <w:tc>
          <w:tcPr>
            <w:tcW w:w="5656" w:type="dxa"/>
          </w:tcPr>
          <w:p w14:paraId="1A34CDA0" w14:textId="77777777" w:rsidR="009F380D" w:rsidRDefault="009F380D">
            <w:pPr>
              <w:rPr>
                <w:noProof/>
              </w:rPr>
            </w:pPr>
          </w:p>
        </w:tc>
        <w:tc>
          <w:tcPr>
            <w:tcW w:w="1615" w:type="dxa"/>
          </w:tcPr>
          <w:p w14:paraId="76C13BCD" w14:textId="77777777" w:rsidR="009F380D" w:rsidRDefault="009F380D"/>
        </w:tc>
      </w:tr>
      <w:tr w:rsidR="00F36855" w14:paraId="6FE29604" w14:textId="77777777" w:rsidTr="003F02AE">
        <w:trPr>
          <w:trHeight w:val="1875"/>
        </w:trPr>
        <w:tc>
          <w:tcPr>
            <w:tcW w:w="2172" w:type="dxa"/>
          </w:tcPr>
          <w:p w14:paraId="096AFD3F" w14:textId="73ACB112" w:rsidR="001D6F08" w:rsidRDefault="00326D4E" w:rsidP="00324A46">
            <w:r>
              <w:lastRenderedPageBreak/>
              <w:t>We are now about to begin the resume section. Here is what w</w:t>
            </w:r>
            <w:r w:rsidR="004B5A59">
              <w:t xml:space="preserve">ill be covered in this section. Take a minute to review it. </w:t>
            </w:r>
          </w:p>
        </w:tc>
        <w:tc>
          <w:tcPr>
            <w:tcW w:w="5656" w:type="dxa"/>
          </w:tcPr>
          <w:p w14:paraId="6882069E" w14:textId="55C62C40" w:rsidR="001D6F08" w:rsidRDefault="00113FD4">
            <w:r>
              <w:rPr>
                <w:noProof/>
              </w:rPr>
              <w:drawing>
                <wp:inline distT="0" distB="0" distL="0" distR="0" wp14:anchorId="2E9C7914" wp14:editId="5611629C">
                  <wp:extent cx="2008206" cy="1204924"/>
                  <wp:effectExtent l="76200" t="76200" r="24130" b="65405"/>
                  <wp:docPr id="11" name="Diagram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5F44DD17" w14:textId="6DB83C69" w:rsidR="001D6F08" w:rsidRDefault="001D6F08"/>
        </w:tc>
      </w:tr>
      <w:tr w:rsidR="000353CE" w14:paraId="3A5C725E" w14:textId="77777777" w:rsidTr="003F02AE">
        <w:trPr>
          <w:trHeight w:val="1875"/>
        </w:trPr>
        <w:tc>
          <w:tcPr>
            <w:tcW w:w="2172" w:type="dxa"/>
          </w:tcPr>
          <w:p w14:paraId="0D1F6123" w14:textId="1846F68A" w:rsidR="00326D4E" w:rsidRDefault="00326D4E" w:rsidP="00DA7608">
            <w:r>
              <w:t>You will need to upload the sample resume</w:t>
            </w:r>
            <w:r w:rsidR="00DA7608">
              <w:t xml:space="preserve">. The resume is uploaded in your practice activity folder. </w:t>
            </w:r>
          </w:p>
        </w:tc>
        <w:tc>
          <w:tcPr>
            <w:tcW w:w="5656" w:type="dxa"/>
          </w:tcPr>
          <w:p w14:paraId="07DE3976" w14:textId="77777777" w:rsidR="00326D4E" w:rsidRDefault="00326D4E"/>
        </w:tc>
        <w:tc>
          <w:tcPr>
            <w:tcW w:w="1615" w:type="dxa"/>
          </w:tcPr>
          <w:p w14:paraId="734F0AC1" w14:textId="08883DD1" w:rsidR="00326D4E" w:rsidRDefault="00326D4E">
            <w:r>
              <w:t>Using this resume to make corrections.</w:t>
            </w:r>
          </w:p>
        </w:tc>
      </w:tr>
      <w:tr w:rsidR="00F36855" w14:paraId="593BBF34" w14:textId="77777777" w:rsidTr="003F02AE">
        <w:trPr>
          <w:trHeight w:val="3209"/>
        </w:trPr>
        <w:tc>
          <w:tcPr>
            <w:tcW w:w="2172" w:type="dxa"/>
          </w:tcPr>
          <w:p w14:paraId="5F15F0BA" w14:textId="07E174B3" w:rsidR="00C40BD9" w:rsidRDefault="00C40BD9" w:rsidP="002758F6">
            <w:r>
              <w:t xml:space="preserve">Have you ever created a resume? If so hearing the word resume should not be a surprise. </w:t>
            </w:r>
            <w:r w:rsidR="000444A2">
              <w:t>If you have never created a resume; a</w:t>
            </w:r>
            <w:r>
              <w:t xml:space="preserve"> resume is </w:t>
            </w:r>
            <w:r w:rsidR="0088429B">
              <w:t xml:space="preserve">a formal document </w:t>
            </w:r>
            <w:r w:rsidR="000303D0">
              <w:t>that display</w:t>
            </w:r>
            <w:r w:rsidR="00DA5D2B">
              <w:t>s</w:t>
            </w:r>
            <w:r w:rsidR="000303D0">
              <w:t xml:space="preserve"> the applicant’s objective, work experience, education and skills, and any other activities or special awards. </w:t>
            </w:r>
          </w:p>
        </w:tc>
        <w:tc>
          <w:tcPr>
            <w:tcW w:w="5656" w:type="dxa"/>
          </w:tcPr>
          <w:p w14:paraId="67C0E97B" w14:textId="77777777" w:rsidR="00C40BD9" w:rsidRDefault="00C40BD9"/>
        </w:tc>
        <w:tc>
          <w:tcPr>
            <w:tcW w:w="1615" w:type="dxa"/>
          </w:tcPr>
          <w:p w14:paraId="6ECA12AF" w14:textId="43463AFB" w:rsidR="00C40BD9" w:rsidRDefault="00074F86">
            <w:r>
              <w:t>Resumes are used to show applicants qualifications and skills for any applied position. For example</w:t>
            </w:r>
            <w:r w:rsidR="00873B75">
              <w:t>,</w:t>
            </w:r>
            <w:r>
              <w:t xml:space="preserve"> applying for an intern you may need a resume. </w:t>
            </w:r>
          </w:p>
        </w:tc>
      </w:tr>
      <w:tr w:rsidR="00F36855" w14:paraId="51CEC771" w14:textId="77777777" w:rsidTr="003F02AE">
        <w:trPr>
          <w:trHeight w:val="3209"/>
        </w:trPr>
        <w:tc>
          <w:tcPr>
            <w:tcW w:w="2172" w:type="dxa"/>
          </w:tcPr>
          <w:p w14:paraId="04C60E33" w14:textId="382825A7" w:rsidR="003D6D82" w:rsidRDefault="00873B75">
            <w:r>
              <w:t xml:space="preserve">Today we are going to look at some resumes. </w:t>
            </w:r>
            <w:r w:rsidR="008B096B">
              <w:t>One r</w:t>
            </w:r>
            <w:r w:rsidR="005C269A">
              <w:t>esume</w:t>
            </w:r>
            <w:r>
              <w:t xml:space="preserve"> will be an example of good and </w:t>
            </w:r>
            <w:r w:rsidR="005C269A">
              <w:t xml:space="preserve">the other </w:t>
            </w:r>
            <w:r w:rsidR="008B096B">
              <w:t xml:space="preserve">will </w:t>
            </w:r>
            <w:r>
              <w:t>be</w:t>
            </w:r>
            <w:r w:rsidR="008B096B">
              <w:t xml:space="preserve"> a</w:t>
            </w:r>
            <w:r>
              <w:t xml:space="preserve"> bad</w:t>
            </w:r>
            <w:r w:rsidR="008B096B">
              <w:t xml:space="preserve"> example</w:t>
            </w:r>
            <w:r>
              <w:t xml:space="preserve">. Later you will have the opportunity to </w:t>
            </w:r>
            <w:r w:rsidR="00380103">
              <w:t>create</w:t>
            </w:r>
            <w:r>
              <w:t xml:space="preserve"> your own.  </w:t>
            </w:r>
            <w:r w:rsidR="00A334CB">
              <w:t xml:space="preserve"> </w:t>
            </w:r>
          </w:p>
          <w:p w14:paraId="0F44D956" w14:textId="77777777" w:rsidR="003D6D82" w:rsidRDefault="003D6D82"/>
        </w:tc>
        <w:tc>
          <w:tcPr>
            <w:tcW w:w="5656" w:type="dxa"/>
          </w:tcPr>
          <w:p w14:paraId="5F52748F" w14:textId="77777777" w:rsidR="003D6D82" w:rsidRDefault="003D6D82"/>
        </w:tc>
        <w:tc>
          <w:tcPr>
            <w:tcW w:w="1615" w:type="dxa"/>
          </w:tcPr>
          <w:p w14:paraId="794E7441" w14:textId="77777777" w:rsidR="003D6D82" w:rsidRDefault="003D6D82"/>
        </w:tc>
      </w:tr>
      <w:tr w:rsidR="00F36855" w14:paraId="04784D1A" w14:textId="77777777" w:rsidTr="003F02AE">
        <w:trPr>
          <w:trHeight w:val="3209"/>
        </w:trPr>
        <w:tc>
          <w:tcPr>
            <w:tcW w:w="2172" w:type="dxa"/>
          </w:tcPr>
          <w:p w14:paraId="2D9A2AAA" w14:textId="6D424FD1" w:rsidR="00A334CB" w:rsidRDefault="0014021F" w:rsidP="008F38D6">
            <w:r>
              <w:t>On this screen, you will see an example of a completed resume. Your resume does not have to be exactly like this one but it does need to follow the format. Now let’s get started</w:t>
            </w:r>
            <w:r w:rsidR="008F38D6">
              <w:t xml:space="preserve">. </w:t>
            </w:r>
          </w:p>
        </w:tc>
        <w:tc>
          <w:tcPr>
            <w:tcW w:w="5656" w:type="dxa"/>
          </w:tcPr>
          <w:p w14:paraId="0E6399A5" w14:textId="77777777" w:rsidR="00A334CB" w:rsidRDefault="00A334CB"/>
        </w:tc>
        <w:tc>
          <w:tcPr>
            <w:tcW w:w="1615" w:type="dxa"/>
          </w:tcPr>
          <w:p w14:paraId="1E0A1946" w14:textId="77777777" w:rsidR="00A334CB" w:rsidRDefault="00A334CB"/>
        </w:tc>
      </w:tr>
      <w:tr w:rsidR="00F36855" w14:paraId="5E75B01C" w14:textId="77777777" w:rsidTr="003F02AE">
        <w:trPr>
          <w:trHeight w:val="3209"/>
        </w:trPr>
        <w:tc>
          <w:tcPr>
            <w:tcW w:w="2172" w:type="dxa"/>
          </w:tcPr>
          <w:p w14:paraId="60B51214" w14:textId="001285FC" w:rsidR="0014021F" w:rsidRDefault="00C71E93" w:rsidP="00C71E93">
            <w:r>
              <w:t>L</w:t>
            </w:r>
            <w:r w:rsidR="00A30A8E">
              <w:t>et’s</w:t>
            </w:r>
            <w:r>
              <w:t xml:space="preserve"> switch over and</w:t>
            </w:r>
            <w:r w:rsidR="00A30A8E">
              <w:t xml:space="preserve"> </w:t>
            </w:r>
            <w:r w:rsidR="008F38D6">
              <w:t xml:space="preserve">look </w:t>
            </w:r>
            <w:r>
              <w:t xml:space="preserve">the </w:t>
            </w:r>
            <w:r w:rsidR="002877E5">
              <w:t xml:space="preserve">completed sample </w:t>
            </w:r>
            <w:r>
              <w:t xml:space="preserve">resume </w:t>
            </w:r>
            <w:r w:rsidR="000353CE">
              <w:t>you downloaded</w:t>
            </w:r>
            <w:r w:rsidR="008F38D6">
              <w:t xml:space="preserve">. </w:t>
            </w:r>
            <w:r w:rsidR="000353CE">
              <w:t xml:space="preserve">At the top of this resume you should see the applicant’s personal information. Personal information should include: your current or mailing address, phone number, and email address. When it comes to </w:t>
            </w:r>
            <w:r w:rsidR="002D6661">
              <w:t>formatting,</w:t>
            </w:r>
            <w:r w:rsidR="000353CE">
              <w:t xml:space="preserve"> we are going to center our pe</w:t>
            </w:r>
            <w:r w:rsidR="002877E5">
              <w:t xml:space="preserve">rson information to attract </w:t>
            </w:r>
            <w:r w:rsidR="000353CE">
              <w:t xml:space="preserve">attention to your name and information. </w:t>
            </w:r>
            <w:r w:rsidR="002D6661">
              <w:t xml:space="preserve">Name should be bold and around 12-14pt. </w:t>
            </w:r>
          </w:p>
        </w:tc>
        <w:tc>
          <w:tcPr>
            <w:tcW w:w="5656" w:type="dxa"/>
          </w:tcPr>
          <w:p w14:paraId="1D836E0C" w14:textId="77777777" w:rsidR="0014021F" w:rsidRDefault="0014021F"/>
        </w:tc>
        <w:tc>
          <w:tcPr>
            <w:tcW w:w="1615" w:type="dxa"/>
          </w:tcPr>
          <w:p w14:paraId="56218199" w14:textId="47FFDD22" w:rsidR="0014021F" w:rsidRDefault="00843E9D" w:rsidP="007346A9">
            <w:r>
              <w:t xml:space="preserve">Add </w:t>
            </w:r>
            <w:r w:rsidR="00656937">
              <w:t xml:space="preserve">callouts </w:t>
            </w:r>
            <w:r w:rsidR="007346A9">
              <w:t xml:space="preserve">to reassure name and categories be bold and around 12-14pt font. </w:t>
            </w:r>
          </w:p>
        </w:tc>
      </w:tr>
      <w:tr w:rsidR="00F36855" w14:paraId="0E20C07B" w14:textId="77777777" w:rsidTr="003F02AE">
        <w:trPr>
          <w:trHeight w:val="3209"/>
        </w:trPr>
        <w:tc>
          <w:tcPr>
            <w:tcW w:w="2172" w:type="dxa"/>
          </w:tcPr>
          <w:p w14:paraId="54F54F02" w14:textId="47E4EBDD" w:rsidR="006C09A0" w:rsidRDefault="0012274F" w:rsidP="000F22A2">
            <w:r>
              <w:t>Here</w:t>
            </w:r>
            <w:r w:rsidR="006C09A0">
              <w:t xml:space="preserve"> we are going to </w:t>
            </w:r>
            <w:r>
              <w:t>look at the</w:t>
            </w:r>
            <w:r w:rsidR="000F22A2">
              <w:t xml:space="preserve"> objective for this</w:t>
            </w:r>
            <w:r w:rsidR="005A5934">
              <w:t xml:space="preserve"> resume. The objective is your goal </w:t>
            </w:r>
            <w:r w:rsidR="006F495A">
              <w:t xml:space="preserve">or goals </w:t>
            </w:r>
            <w:r w:rsidR="005A5934">
              <w:t xml:space="preserve">and intentions for the position you are applying for.  Your objective can be between 2-3 short sentences. </w:t>
            </w:r>
          </w:p>
        </w:tc>
        <w:tc>
          <w:tcPr>
            <w:tcW w:w="5656" w:type="dxa"/>
          </w:tcPr>
          <w:p w14:paraId="61E4E1F5" w14:textId="77777777" w:rsidR="006C09A0" w:rsidRDefault="006C09A0"/>
        </w:tc>
        <w:tc>
          <w:tcPr>
            <w:tcW w:w="1615" w:type="dxa"/>
          </w:tcPr>
          <w:p w14:paraId="24BD52DD" w14:textId="6D9B5D62" w:rsidR="006C09A0" w:rsidRDefault="0047425B">
            <w:r>
              <w:t>Zoom in on objective</w:t>
            </w:r>
          </w:p>
        </w:tc>
      </w:tr>
      <w:tr w:rsidR="00055136" w14:paraId="21F1455D" w14:textId="77777777" w:rsidTr="003F02AE">
        <w:trPr>
          <w:trHeight w:val="3209"/>
        </w:trPr>
        <w:tc>
          <w:tcPr>
            <w:tcW w:w="2172" w:type="dxa"/>
            <w:shd w:val="clear" w:color="auto" w:fill="auto"/>
          </w:tcPr>
          <w:p w14:paraId="2A559B9F" w14:textId="44407018" w:rsidR="009E0956" w:rsidRDefault="00833739" w:rsidP="0019064B">
            <w:r>
              <w:t>The next section</w:t>
            </w:r>
            <w:r w:rsidR="00A90BD9">
              <w:t>s</w:t>
            </w:r>
            <w:r w:rsidR="00B22066">
              <w:t xml:space="preserve"> we are going to review are</w:t>
            </w:r>
            <w:r>
              <w:t xml:space="preserve"> the</w:t>
            </w:r>
            <w:r w:rsidR="00B22066">
              <w:t xml:space="preserve"> education and work experience</w:t>
            </w:r>
            <w:r w:rsidR="001B50AE">
              <w:t xml:space="preserve">. Education and work experience should be formatted in chronological order from present to past. </w:t>
            </w:r>
          </w:p>
          <w:p w14:paraId="7E9C73AF" w14:textId="34396789" w:rsidR="009E0956" w:rsidRDefault="00833739" w:rsidP="0019064B">
            <w:r>
              <w:t>The</w:t>
            </w:r>
            <w:r w:rsidR="009E0956">
              <w:t xml:space="preserve"> education section should have the degree you are seeking with </w:t>
            </w:r>
            <w:r w:rsidR="00ED7588">
              <w:t>concentration, university</w:t>
            </w:r>
            <w:r w:rsidR="009E0956">
              <w:t xml:space="preserve">, designated </w:t>
            </w:r>
            <w:r w:rsidR="00ED7588">
              <w:t>graduation date.</w:t>
            </w:r>
            <w:r w:rsidR="006F495A">
              <w:t xml:space="preserve"> Your</w:t>
            </w:r>
            <w:r w:rsidR="00ED7588">
              <w:t xml:space="preserve"> </w:t>
            </w:r>
            <w:r w:rsidR="00044407" w:rsidRPr="00055136">
              <w:t>GPA</w:t>
            </w:r>
            <w:r w:rsidR="00044407">
              <w:t xml:space="preserve"> </w:t>
            </w:r>
            <w:r w:rsidR="00ED7588">
              <w:t>is optional.</w:t>
            </w:r>
          </w:p>
          <w:p w14:paraId="4A04A9DB" w14:textId="0F3C0187" w:rsidR="001B50AE" w:rsidRDefault="00833739" w:rsidP="00E91BFE">
            <w:r>
              <w:t xml:space="preserve">The </w:t>
            </w:r>
            <w:r w:rsidR="00ED7588">
              <w:t>work experience section should include job title, your position, date started</w:t>
            </w:r>
            <w:r>
              <w:t>,</w:t>
            </w:r>
            <w:r w:rsidR="00ED7588">
              <w:t xml:space="preserve"> and date ended </w:t>
            </w:r>
            <w:r>
              <w:t>(</w:t>
            </w:r>
            <w:r w:rsidR="00ED7588">
              <w:t>if you are not currently employed there</w:t>
            </w:r>
            <w:r>
              <w:t>)</w:t>
            </w:r>
            <w:r w:rsidR="00ED7588">
              <w:t xml:space="preserve">. List what duties </w:t>
            </w:r>
            <w:r>
              <w:t>were</w:t>
            </w:r>
            <w:r w:rsidR="00ED7588">
              <w:t xml:space="preserve"> complete</w:t>
            </w:r>
            <w:r>
              <w:t>d</w:t>
            </w:r>
            <w:r w:rsidR="00D637CA">
              <w:t xml:space="preserve"> or performed at the job. </w:t>
            </w:r>
            <w:r>
              <w:t xml:space="preserve"> </w:t>
            </w:r>
            <w:r w:rsidR="00D637CA" w:rsidRPr="00D637CA">
              <w:t>When describing the duty use</w:t>
            </w:r>
            <w:r w:rsidR="00D637CA">
              <w:t xml:space="preserve"> the correct form of a verb</w:t>
            </w:r>
            <w:r>
              <w:t>.</w:t>
            </w:r>
            <w:r w:rsidR="00E91BFE">
              <w:t xml:space="preserve"> Use your reference booklet for examples of verbs. </w:t>
            </w:r>
            <w:r>
              <w:t xml:space="preserve"> The descriptions should be</w:t>
            </w:r>
            <w:r w:rsidR="00E91BFE">
              <w:t xml:space="preserve"> in bulletin point. </w:t>
            </w:r>
            <w:r w:rsidR="00ED7588">
              <w:t xml:space="preserve"> </w:t>
            </w:r>
          </w:p>
        </w:tc>
        <w:tc>
          <w:tcPr>
            <w:tcW w:w="5656" w:type="dxa"/>
          </w:tcPr>
          <w:p w14:paraId="2FF5260E" w14:textId="77777777" w:rsidR="001B50AE" w:rsidRDefault="001B50AE"/>
        </w:tc>
        <w:tc>
          <w:tcPr>
            <w:tcW w:w="1615" w:type="dxa"/>
          </w:tcPr>
          <w:p w14:paraId="6AC1A559" w14:textId="77777777" w:rsidR="001B50AE" w:rsidRDefault="001B50AE"/>
        </w:tc>
      </w:tr>
      <w:tr w:rsidR="00F36855" w14:paraId="2F67ADC0" w14:textId="77777777" w:rsidTr="003F02AE">
        <w:trPr>
          <w:trHeight w:val="3209"/>
        </w:trPr>
        <w:tc>
          <w:tcPr>
            <w:tcW w:w="2172" w:type="dxa"/>
          </w:tcPr>
          <w:p w14:paraId="2BB53C2C" w14:textId="1B7F7B3B" w:rsidR="006B5297" w:rsidRDefault="00791654" w:rsidP="00791654">
            <w:r>
              <w:t xml:space="preserve">Now we are going to </w:t>
            </w:r>
            <w:r w:rsidR="00A25201">
              <w:t>look at</w:t>
            </w:r>
            <w:r>
              <w:t xml:space="preserve"> completing </w:t>
            </w:r>
            <w:r w:rsidR="00A25201">
              <w:t>the</w:t>
            </w:r>
            <w:r>
              <w:t xml:space="preserve"> skills, activities/awards sections. </w:t>
            </w:r>
            <w:r w:rsidR="00C31944">
              <w:t xml:space="preserve">The skills section requires a list of </w:t>
            </w:r>
            <w:r w:rsidR="00FA6552">
              <w:t>all</w:t>
            </w:r>
            <w:r w:rsidR="00C31944">
              <w:t xml:space="preserve"> your</w:t>
            </w:r>
            <w:r>
              <w:t xml:space="preserve"> acquired skills. For example, if you </w:t>
            </w:r>
            <w:r w:rsidR="00C31944">
              <w:t>have experience</w:t>
            </w:r>
            <w:r>
              <w:t xml:space="preserve"> in Microsoft Office it will be listed under your skills section. Activities can be anything you are a part of such as organizations. </w:t>
            </w:r>
            <w:r w:rsidR="00C35A38">
              <w:t xml:space="preserve">On the </w:t>
            </w:r>
            <w:r w:rsidR="000C649C">
              <w:t>reference section,</w:t>
            </w:r>
            <w:r w:rsidR="00C35A38">
              <w:t xml:space="preserve"> it is always best to list “available on request”</w:t>
            </w:r>
          </w:p>
        </w:tc>
        <w:tc>
          <w:tcPr>
            <w:tcW w:w="5656" w:type="dxa"/>
          </w:tcPr>
          <w:p w14:paraId="62D225B2" w14:textId="77777777" w:rsidR="009E0956" w:rsidRDefault="009E0956"/>
        </w:tc>
        <w:tc>
          <w:tcPr>
            <w:tcW w:w="1615" w:type="dxa"/>
          </w:tcPr>
          <w:p w14:paraId="32FD02F8" w14:textId="77777777" w:rsidR="009E0956" w:rsidRDefault="009E0956"/>
        </w:tc>
      </w:tr>
      <w:tr w:rsidR="00F36855" w14:paraId="6F73023C" w14:textId="77777777" w:rsidTr="003F02AE">
        <w:trPr>
          <w:trHeight w:val="3209"/>
        </w:trPr>
        <w:tc>
          <w:tcPr>
            <w:tcW w:w="2172" w:type="dxa"/>
          </w:tcPr>
          <w:p w14:paraId="5CB61AC8" w14:textId="1BDDB5D2" w:rsidR="00C35A38" w:rsidRDefault="00FA6552" w:rsidP="00897111">
            <w:r>
              <w:t xml:space="preserve">Look at your download example of a bad resume. Take the time out to make corrections to your bad resume according to the information </w:t>
            </w:r>
            <w:r w:rsidR="00D637CA">
              <w:t xml:space="preserve">learned. </w:t>
            </w:r>
            <w:r w:rsidR="000C649C">
              <w:t xml:space="preserve">Now that we know how to complete a resume; Pause </w:t>
            </w:r>
            <w:r w:rsidR="001B4277">
              <w:t>the video and create your own personal resume. The directions are found in the assignments tab. You can always look back at the good sample resume</w:t>
            </w:r>
            <w:r w:rsidR="007C135D">
              <w:t xml:space="preserve"> or use your reference booklet</w:t>
            </w:r>
            <w:r w:rsidR="001B4277">
              <w:t xml:space="preserve">. </w:t>
            </w:r>
          </w:p>
          <w:p w14:paraId="14D18BD1" w14:textId="7AF78069" w:rsidR="006B5297" w:rsidRDefault="006B5297" w:rsidP="00897111"/>
        </w:tc>
        <w:tc>
          <w:tcPr>
            <w:tcW w:w="5656" w:type="dxa"/>
          </w:tcPr>
          <w:p w14:paraId="45ED8FB7" w14:textId="32635031" w:rsidR="006B5297" w:rsidRDefault="00347398">
            <w:r>
              <w:rPr>
                <w:noProof/>
              </w:rPr>
              <w:drawing>
                <wp:inline distT="0" distB="0" distL="0" distR="0" wp14:anchorId="270838BA" wp14:editId="7E83A975">
                  <wp:extent cx="1115568" cy="1115568"/>
                  <wp:effectExtent l="0" t="0" r="254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us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45AF4190" w14:textId="77777777" w:rsidR="006B5297" w:rsidRDefault="006B5297"/>
        </w:tc>
      </w:tr>
      <w:tr w:rsidR="00897111" w14:paraId="7743BAB7" w14:textId="77777777" w:rsidTr="003F02AE">
        <w:trPr>
          <w:trHeight w:val="3209"/>
        </w:trPr>
        <w:tc>
          <w:tcPr>
            <w:tcW w:w="2172" w:type="dxa"/>
          </w:tcPr>
          <w:p w14:paraId="3AF5F4A9" w14:textId="08B7C7DF" w:rsidR="00897111" w:rsidRDefault="000D7737" w:rsidP="00791654">
            <w:r>
              <w:t>Creating an online portfolio.</w:t>
            </w:r>
          </w:p>
          <w:p w14:paraId="59959B10" w14:textId="0DF1F0FC" w:rsidR="000D7737" w:rsidRDefault="000D7737" w:rsidP="000D7737">
            <w:r>
              <w:t>Now since you have completed your resume…</w:t>
            </w:r>
            <w:proofErr w:type="spellStart"/>
            <w:r>
              <w:t>Lets</w:t>
            </w:r>
            <w:proofErr w:type="spellEnd"/>
            <w:r>
              <w:t xml:space="preserve"> move on to creating an online portfolio. </w:t>
            </w:r>
          </w:p>
        </w:tc>
        <w:tc>
          <w:tcPr>
            <w:tcW w:w="5656" w:type="dxa"/>
          </w:tcPr>
          <w:p w14:paraId="5B6A95B2" w14:textId="5BEA792A" w:rsidR="00897111" w:rsidRDefault="00754A6E">
            <w:r>
              <w:rPr>
                <w:noProof/>
              </w:rPr>
              <w:drawing>
                <wp:inline distT="0" distB="0" distL="0" distR="0" wp14:anchorId="4D372316" wp14:editId="00F3FDE4">
                  <wp:extent cx="1539849" cy="1115568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acher_2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49" cy="1115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15B69D6F" w14:textId="77777777" w:rsidR="00897111" w:rsidRDefault="00897111"/>
          <w:p w14:paraId="22FDA22F" w14:textId="77777777" w:rsidR="000D7737" w:rsidRDefault="000D7737"/>
        </w:tc>
      </w:tr>
      <w:tr w:rsidR="000D7737" w14:paraId="70A6048E" w14:textId="77777777" w:rsidTr="003F02AE">
        <w:trPr>
          <w:trHeight w:val="3209"/>
        </w:trPr>
        <w:tc>
          <w:tcPr>
            <w:tcW w:w="2172" w:type="dxa"/>
          </w:tcPr>
          <w:p w14:paraId="7AFA655D" w14:textId="64896494" w:rsidR="000D7737" w:rsidRDefault="00461599" w:rsidP="00461599">
            <w:r>
              <w:t xml:space="preserve">This graphic on the screen is </w:t>
            </w:r>
            <w:r w:rsidR="003F02AE">
              <w:t>an overview of this lesson.</w:t>
            </w:r>
            <w:r w:rsidR="004B5A59">
              <w:t xml:space="preserve"> Take a minute to review it. </w:t>
            </w:r>
          </w:p>
        </w:tc>
        <w:tc>
          <w:tcPr>
            <w:tcW w:w="5656" w:type="dxa"/>
          </w:tcPr>
          <w:p w14:paraId="11BFDE41" w14:textId="007A4423" w:rsidR="00113FD4" w:rsidRDefault="00113FD4" w:rsidP="00113FD4"/>
          <w:p w14:paraId="6D94B16D" w14:textId="730048CB" w:rsidR="000D7737" w:rsidRPr="00113FD4" w:rsidRDefault="00113FD4" w:rsidP="00113FD4">
            <w:pPr>
              <w:tabs>
                <w:tab w:val="left" w:pos="1045"/>
              </w:tabs>
            </w:pPr>
            <w:r>
              <w:rPr>
                <w:noProof/>
              </w:rPr>
              <w:drawing>
                <wp:inline distT="0" distB="0" distL="0" distR="0" wp14:anchorId="52BF6D21" wp14:editId="4D8B8E86">
                  <wp:extent cx="3383280" cy="1188720"/>
                  <wp:effectExtent l="50800" t="76200" r="20320" b="55880"/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14:paraId="361C2436" w14:textId="01ED342C" w:rsidR="000D7737" w:rsidRDefault="000F7852">
            <w:r>
              <w:t>Fading soft music</w:t>
            </w:r>
          </w:p>
        </w:tc>
      </w:tr>
      <w:tr w:rsidR="00897111" w14:paraId="0A1BD9DE" w14:textId="77777777" w:rsidTr="003F02AE">
        <w:trPr>
          <w:trHeight w:val="3209"/>
        </w:trPr>
        <w:tc>
          <w:tcPr>
            <w:tcW w:w="2172" w:type="dxa"/>
          </w:tcPr>
          <w:p w14:paraId="103E43F0" w14:textId="4219790D" w:rsidR="00897111" w:rsidRDefault="00897111" w:rsidP="000F7852">
            <w:r>
              <w:t xml:space="preserve">We are going to create a portfolio using </w:t>
            </w:r>
            <w:proofErr w:type="spellStart"/>
            <w:r>
              <w:t>Wix</w:t>
            </w:r>
            <w:proofErr w:type="spellEnd"/>
            <w:r>
              <w:t xml:space="preserve"> online. </w:t>
            </w:r>
            <w:r w:rsidR="000F7852">
              <w:t xml:space="preserve">First you must sign up. </w:t>
            </w:r>
            <w:r>
              <w:t xml:space="preserve">You can sign </w:t>
            </w:r>
            <w:r w:rsidR="000F7852">
              <w:t>up</w:t>
            </w:r>
            <w:r>
              <w:t xml:space="preserve"> by creating an account or using a </w:t>
            </w:r>
            <w:proofErr w:type="spellStart"/>
            <w:r>
              <w:t>gmail</w:t>
            </w:r>
            <w:proofErr w:type="spellEnd"/>
            <w:r>
              <w:t xml:space="preserve"> email address. Let’s take a minute to sign up.</w:t>
            </w:r>
            <w:r w:rsidR="000F7852">
              <w:t xml:space="preserve"> Pause this video until you have fully created an account. </w:t>
            </w:r>
          </w:p>
        </w:tc>
        <w:tc>
          <w:tcPr>
            <w:tcW w:w="5656" w:type="dxa"/>
          </w:tcPr>
          <w:p w14:paraId="3FC0FFF1" w14:textId="031636D7" w:rsidR="00897111" w:rsidRDefault="000F7852">
            <w:r>
              <w:t>Sign up screen…</w:t>
            </w:r>
            <w:proofErr w:type="spellStart"/>
            <w:r>
              <w:t>screen</w:t>
            </w:r>
            <w:proofErr w:type="spellEnd"/>
            <w:r>
              <w:t xml:space="preserve"> will switch to pause screen.</w:t>
            </w:r>
          </w:p>
        </w:tc>
        <w:tc>
          <w:tcPr>
            <w:tcW w:w="1615" w:type="dxa"/>
          </w:tcPr>
          <w:p w14:paraId="57896733" w14:textId="77777777" w:rsidR="00897111" w:rsidRDefault="000F7852">
            <w:r>
              <w:t>Pause this video</w:t>
            </w:r>
          </w:p>
          <w:p w14:paraId="6A278B67" w14:textId="4D48F61B" w:rsidR="000F7852" w:rsidRDefault="000F7852">
            <w:r>
              <w:t>Pause screen with soft music</w:t>
            </w:r>
          </w:p>
        </w:tc>
      </w:tr>
      <w:tr w:rsidR="00F36855" w14:paraId="745F23EC" w14:textId="77777777" w:rsidTr="003F02AE">
        <w:trPr>
          <w:trHeight w:val="3209"/>
        </w:trPr>
        <w:tc>
          <w:tcPr>
            <w:tcW w:w="2172" w:type="dxa"/>
          </w:tcPr>
          <w:p w14:paraId="43E309C6" w14:textId="7B6A8FCF" w:rsidR="00E804A5" w:rsidRDefault="000F7852" w:rsidP="004A7E46">
            <w:r>
              <w:t xml:space="preserve">Now that you have signed up. </w:t>
            </w:r>
            <w:r w:rsidR="004A7E46">
              <w:t>In this video, you will watch the steps to take when creating a portfolio</w:t>
            </w:r>
            <w:r w:rsidR="007339E2">
              <w:t xml:space="preserve">… </w:t>
            </w:r>
            <w:r>
              <w:t xml:space="preserve">You will create your own portfolio later. </w:t>
            </w:r>
          </w:p>
          <w:p w14:paraId="3924809E" w14:textId="77777777" w:rsidR="004A7E46" w:rsidRDefault="004A7E46" w:rsidP="00791654"/>
          <w:p w14:paraId="300CA92F" w14:textId="77777777" w:rsidR="004A7E46" w:rsidRDefault="004A7E46" w:rsidP="00791654"/>
          <w:p w14:paraId="17AECECB" w14:textId="77777777" w:rsidR="007339E2" w:rsidRDefault="007339E2" w:rsidP="00791654"/>
          <w:p w14:paraId="3653633E" w14:textId="270C2331" w:rsidR="00E62B3B" w:rsidRDefault="004A7E46" w:rsidP="00791654">
            <w:r>
              <w:t xml:space="preserve">First thing first, </w:t>
            </w:r>
            <w:r w:rsidR="007339E2">
              <w:t>let’s</w:t>
            </w:r>
            <w:r>
              <w:t xml:space="preserve"> pick a template for our portfolio. </w:t>
            </w:r>
            <w:r w:rsidR="007339E2">
              <w:t xml:space="preserve">There are many preloaded templates to choose from. </w:t>
            </w:r>
          </w:p>
        </w:tc>
        <w:tc>
          <w:tcPr>
            <w:tcW w:w="5656" w:type="dxa"/>
          </w:tcPr>
          <w:p w14:paraId="38131CB6" w14:textId="77777777" w:rsidR="00E804A5" w:rsidRDefault="00E804A5"/>
        </w:tc>
        <w:tc>
          <w:tcPr>
            <w:tcW w:w="1615" w:type="dxa"/>
          </w:tcPr>
          <w:p w14:paraId="50414E21" w14:textId="56686CBE" w:rsidR="004A7E46" w:rsidRDefault="004A7E46"/>
          <w:p w14:paraId="1170A3BF" w14:textId="77777777" w:rsidR="004A7E46" w:rsidRPr="004A7E46" w:rsidRDefault="004A7E46" w:rsidP="004A7E46"/>
          <w:p w14:paraId="1220D517" w14:textId="77777777" w:rsidR="004A7E46" w:rsidRPr="004A7E46" w:rsidRDefault="004A7E46" w:rsidP="004A7E46"/>
          <w:p w14:paraId="3A1D44B7" w14:textId="77777777" w:rsidR="004A7E46" w:rsidRPr="004A7E46" w:rsidRDefault="004A7E46" w:rsidP="004A7E46"/>
          <w:p w14:paraId="69B79FB2" w14:textId="77777777" w:rsidR="004A7E46" w:rsidRPr="004A7E46" w:rsidRDefault="004A7E46" w:rsidP="004A7E46"/>
          <w:p w14:paraId="09B5029E" w14:textId="77777777" w:rsidR="004A7E46" w:rsidRPr="004A7E46" w:rsidRDefault="004A7E46" w:rsidP="004A7E46"/>
          <w:p w14:paraId="1ACE111D" w14:textId="77777777" w:rsidR="004A7E46" w:rsidRPr="004A7E46" w:rsidRDefault="004A7E46" w:rsidP="004A7E46"/>
          <w:p w14:paraId="5716D45C" w14:textId="77777777" w:rsidR="004A7E46" w:rsidRPr="004A7E46" w:rsidRDefault="004A7E46" w:rsidP="004A7E46"/>
          <w:p w14:paraId="51DEEA8F" w14:textId="77777777" w:rsidR="004A7E46" w:rsidRPr="004A7E46" w:rsidRDefault="004A7E46" w:rsidP="004A7E46"/>
          <w:p w14:paraId="7F209F1E" w14:textId="6FD9576C" w:rsidR="004A7E46" w:rsidRDefault="004A7E46" w:rsidP="004A7E46"/>
          <w:p w14:paraId="78AEE693" w14:textId="77777777" w:rsidR="00E804A5" w:rsidRDefault="00E804A5" w:rsidP="004A7E46">
            <w:pPr>
              <w:jc w:val="right"/>
            </w:pPr>
          </w:p>
          <w:p w14:paraId="68D08186" w14:textId="77777777" w:rsidR="004A7E46" w:rsidRDefault="004A7E46" w:rsidP="00ED5C50"/>
          <w:p w14:paraId="7FFBC484" w14:textId="77777777" w:rsidR="004A7E46" w:rsidRPr="004A7E46" w:rsidRDefault="004A7E46" w:rsidP="004A7E46">
            <w:pPr>
              <w:jc w:val="right"/>
            </w:pPr>
          </w:p>
        </w:tc>
      </w:tr>
      <w:tr w:rsidR="004A7E46" w14:paraId="586300E2" w14:textId="77777777" w:rsidTr="003F02AE">
        <w:trPr>
          <w:trHeight w:val="3209"/>
        </w:trPr>
        <w:tc>
          <w:tcPr>
            <w:tcW w:w="2172" w:type="dxa"/>
          </w:tcPr>
          <w:p w14:paraId="3A9AA88E" w14:textId="05078D63" w:rsidR="004A7E46" w:rsidRDefault="004A7E46" w:rsidP="008E4C85">
            <w:r>
              <w:t>Now that</w:t>
            </w:r>
            <w:r w:rsidR="008E4C85">
              <w:t xml:space="preserve"> we</w:t>
            </w:r>
            <w:r>
              <w:t xml:space="preserve"> have chosen a template, </w:t>
            </w:r>
            <w:r w:rsidR="008E4C85">
              <w:t xml:space="preserve">it is time to </w:t>
            </w:r>
            <w:r>
              <w:t xml:space="preserve">upload </w:t>
            </w:r>
            <w:r w:rsidR="008E4C85">
              <w:t xml:space="preserve">the </w:t>
            </w:r>
            <w:r>
              <w:t xml:space="preserve">resume as instructed on the </w:t>
            </w:r>
            <w:proofErr w:type="spellStart"/>
            <w:r w:rsidR="008E4C85">
              <w:t>Wix</w:t>
            </w:r>
            <w:proofErr w:type="spellEnd"/>
            <w:r w:rsidR="008E4C85">
              <w:t xml:space="preserve"> </w:t>
            </w:r>
            <w:r>
              <w:t xml:space="preserve">website. </w:t>
            </w:r>
            <w:r w:rsidR="00BF2FD2">
              <w:t xml:space="preserve">This website is very </w:t>
            </w:r>
            <w:proofErr w:type="gramStart"/>
            <w:r w:rsidR="00BF2FD2">
              <w:t>similar to</w:t>
            </w:r>
            <w:proofErr w:type="gramEnd"/>
            <w:r w:rsidR="00BF2FD2">
              <w:t xml:space="preserve"> operating Microsoft Word or Power. Later I will demonstrate. </w:t>
            </w:r>
            <w:r w:rsidR="008E4C85">
              <w:t xml:space="preserve">There is an option to upload a picture of yourself. </w:t>
            </w:r>
            <w:r>
              <w:t>Picture</w:t>
            </w:r>
            <w:r w:rsidR="008E4C85">
              <w:t>s</w:t>
            </w:r>
            <w:r>
              <w:t xml:space="preserve"> should be close to professional as possible. Selfies are prohibited.</w:t>
            </w:r>
          </w:p>
        </w:tc>
        <w:tc>
          <w:tcPr>
            <w:tcW w:w="5656" w:type="dxa"/>
          </w:tcPr>
          <w:p w14:paraId="5A4115F1" w14:textId="77777777" w:rsidR="004A7E46" w:rsidRDefault="004A7E46"/>
        </w:tc>
        <w:tc>
          <w:tcPr>
            <w:tcW w:w="1615" w:type="dxa"/>
          </w:tcPr>
          <w:p w14:paraId="0DF3ADE6" w14:textId="77777777" w:rsidR="004A7E46" w:rsidRDefault="004A7E46"/>
        </w:tc>
      </w:tr>
      <w:tr w:rsidR="00F36855" w14:paraId="5321602C" w14:textId="77777777" w:rsidTr="003F02AE">
        <w:trPr>
          <w:trHeight w:val="3209"/>
        </w:trPr>
        <w:tc>
          <w:tcPr>
            <w:tcW w:w="2172" w:type="dxa"/>
          </w:tcPr>
          <w:p w14:paraId="33BAC4EB" w14:textId="1C6DC62D" w:rsidR="008142FF" w:rsidRDefault="002370AB" w:rsidP="008142FF">
            <w:r>
              <w:t>Every layout is different depending on the template chosen. In this course</w:t>
            </w:r>
            <w:r w:rsidR="00A47778">
              <w:t>,</w:t>
            </w:r>
            <w:r w:rsidR="008142FF">
              <w:t xml:space="preserve"> the</w:t>
            </w:r>
            <w:r>
              <w:t xml:space="preserve"> sections we are going to complete are</w:t>
            </w:r>
            <w:r w:rsidR="008142FF">
              <w:t xml:space="preserve"> the same sections in your resume including adding a section for your projects. Projects will be anything created in your courses displaying your acquired skills. </w:t>
            </w:r>
          </w:p>
          <w:p w14:paraId="0FCB9ED0" w14:textId="0451FF40" w:rsidR="00D90656" w:rsidRDefault="00D90656" w:rsidP="00D40BF1"/>
        </w:tc>
        <w:tc>
          <w:tcPr>
            <w:tcW w:w="5656" w:type="dxa"/>
          </w:tcPr>
          <w:p w14:paraId="119857EC" w14:textId="77777777" w:rsidR="000E3CBD" w:rsidRDefault="000E3CBD"/>
        </w:tc>
        <w:tc>
          <w:tcPr>
            <w:tcW w:w="1615" w:type="dxa"/>
          </w:tcPr>
          <w:p w14:paraId="1C71C1B8" w14:textId="77777777" w:rsidR="000E3CBD" w:rsidRDefault="000E3CBD"/>
        </w:tc>
      </w:tr>
      <w:tr w:rsidR="00F36855" w14:paraId="3061602A" w14:textId="77777777" w:rsidTr="003F02AE">
        <w:trPr>
          <w:trHeight w:val="3209"/>
        </w:trPr>
        <w:tc>
          <w:tcPr>
            <w:tcW w:w="2172" w:type="dxa"/>
          </w:tcPr>
          <w:p w14:paraId="22B2EDB9" w14:textId="4502390A" w:rsidR="006002C2" w:rsidRDefault="00DC62F3" w:rsidP="00791654">
            <w:r>
              <w:t xml:space="preserve">Moving to the </w:t>
            </w:r>
            <w:r w:rsidR="006002C2">
              <w:t>Knowledge/Skills page</w:t>
            </w:r>
            <w:r>
              <w:t>.</w:t>
            </w:r>
          </w:p>
          <w:p w14:paraId="30F799A6" w14:textId="5A67631A" w:rsidR="006002C2" w:rsidRDefault="00DC62F3" w:rsidP="00FB2A5D">
            <w:r>
              <w:t>Here is where the l</w:t>
            </w:r>
            <w:r w:rsidR="00210832">
              <w:t xml:space="preserve">ist </w:t>
            </w:r>
            <w:r w:rsidR="00FB2A5D">
              <w:t xml:space="preserve">of the </w:t>
            </w:r>
            <w:r w:rsidR="00210832">
              <w:t>same skills that you have listed on your resume</w:t>
            </w:r>
            <w:r w:rsidR="00FB2A5D">
              <w:t xml:space="preserve"> will go</w:t>
            </w:r>
            <w:r w:rsidR="00210832">
              <w:t xml:space="preserve">. But on this page of your portfolio you will provide a link to the artifact where that skill was used if applicable. Here is an example. </w:t>
            </w:r>
          </w:p>
        </w:tc>
        <w:tc>
          <w:tcPr>
            <w:tcW w:w="5656" w:type="dxa"/>
          </w:tcPr>
          <w:p w14:paraId="25CE5477" w14:textId="77777777" w:rsidR="006002C2" w:rsidRDefault="006002C2"/>
        </w:tc>
        <w:tc>
          <w:tcPr>
            <w:tcW w:w="1615" w:type="dxa"/>
          </w:tcPr>
          <w:p w14:paraId="778B26EE" w14:textId="77777777" w:rsidR="006002C2" w:rsidRDefault="006002C2"/>
        </w:tc>
      </w:tr>
      <w:tr w:rsidR="00F36855" w14:paraId="681B2322" w14:textId="77777777" w:rsidTr="003F02AE">
        <w:trPr>
          <w:trHeight w:val="3209"/>
        </w:trPr>
        <w:tc>
          <w:tcPr>
            <w:tcW w:w="2172" w:type="dxa"/>
          </w:tcPr>
          <w:p w14:paraId="741FB5ED" w14:textId="2394C360" w:rsidR="00A767D9" w:rsidRDefault="008142FF" w:rsidP="00791654">
            <w:r>
              <w:t>Projects</w:t>
            </w:r>
            <w:r w:rsidR="00A767D9">
              <w:t xml:space="preserve"> Page</w:t>
            </w:r>
          </w:p>
          <w:p w14:paraId="45508483" w14:textId="4CE13E1D" w:rsidR="00A767D9" w:rsidRDefault="008142FF" w:rsidP="008142FF">
            <w:r>
              <w:t>Once again projects</w:t>
            </w:r>
            <w:r w:rsidR="00D40BF1">
              <w:t xml:space="preserve"> </w:t>
            </w:r>
            <w:r w:rsidR="00A84E8D">
              <w:t xml:space="preserve">are </w:t>
            </w:r>
            <w:r w:rsidR="00D40BF1">
              <w:t xml:space="preserve">your completed </w:t>
            </w:r>
            <w:r>
              <w:t>work</w:t>
            </w:r>
            <w:r w:rsidR="00D40BF1">
              <w:t xml:space="preserve"> from your courses t</w:t>
            </w:r>
            <w:r w:rsidR="006B2124">
              <w:t xml:space="preserve">aken. On this page, you will have a link to the </w:t>
            </w:r>
            <w:r>
              <w:t>project itself</w:t>
            </w:r>
            <w:r w:rsidR="006B2124">
              <w:t xml:space="preserve">. You will also have a description of the </w:t>
            </w:r>
            <w:r>
              <w:t>project</w:t>
            </w:r>
            <w:r w:rsidR="006B2124">
              <w:t xml:space="preserve"> and the role you played in producing the </w:t>
            </w:r>
            <w:r>
              <w:t>project</w:t>
            </w:r>
            <w:r w:rsidR="006B2124">
              <w:t xml:space="preserve">. </w:t>
            </w:r>
            <w:r w:rsidR="00D507C5">
              <w:t xml:space="preserve">Here is an example of how this page will look. </w:t>
            </w:r>
          </w:p>
        </w:tc>
        <w:tc>
          <w:tcPr>
            <w:tcW w:w="5656" w:type="dxa"/>
          </w:tcPr>
          <w:p w14:paraId="3CF8744D" w14:textId="77777777" w:rsidR="00A767D9" w:rsidRDefault="00A767D9"/>
        </w:tc>
        <w:tc>
          <w:tcPr>
            <w:tcW w:w="1615" w:type="dxa"/>
          </w:tcPr>
          <w:p w14:paraId="2292783B" w14:textId="77777777" w:rsidR="00A767D9" w:rsidRDefault="00A767D9"/>
        </w:tc>
      </w:tr>
      <w:tr w:rsidR="00F36855" w14:paraId="0F2DAEED" w14:textId="77777777" w:rsidTr="003F02AE">
        <w:trPr>
          <w:trHeight w:val="3209"/>
        </w:trPr>
        <w:tc>
          <w:tcPr>
            <w:tcW w:w="2172" w:type="dxa"/>
          </w:tcPr>
          <w:p w14:paraId="60C299BB" w14:textId="7CF8C209" w:rsidR="008511E9" w:rsidRDefault="00A84E8D" w:rsidP="00A94D54">
            <w:r>
              <w:t xml:space="preserve">Now </w:t>
            </w:r>
            <w:r w:rsidR="004B1633">
              <w:t xml:space="preserve">you </w:t>
            </w:r>
            <w:proofErr w:type="gramStart"/>
            <w:r w:rsidR="004B1633">
              <w:t>have the opportunity to</w:t>
            </w:r>
            <w:proofErr w:type="gramEnd"/>
            <w:r w:rsidR="004B1633">
              <w:t xml:space="preserve"> create your own online portfolio.</w:t>
            </w:r>
            <w:r w:rsidR="00A94D54">
              <w:t xml:space="preserve"> L</w:t>
            </w:r>
            <w:r>
              <w:t>ook in your assignment folder for Assignment #3. Follow the instructions</w:t>
            </w:r>
            <w:r w:rsidR="00A94D54">
              <w:t xml:space="preserve"> for the assignment</w:t>
            </w:r>
            <w:r>
              <w:t xml:space="preserve">. </w:t>
            </w:r>
          </w:p>
        </w:tc>
        <w:tc>
          <w:tcPr>
            <w:tcW w:w="5656" w:type="dxa"/>
          </w:tcPr>
          <w:p w14:paraId="249088EE" w14:textId="295A8BE5" w:rsidR="008511E9" w:rsidRDefault="008511E9"/>
        </w:tc>
        <w:tc>
          <w:tcPr>
            <w:tcW w:w="1615" w:type="dxa"/>
          </w:tcPr>
          <w:p w14:paraId="57E1DED0" w14:textId="6ADE29A1" w:rsidR="008511E9" w:rsidRDefault="000D7D07">
            <w:r>
              <w:t xml:space="preserve">Soft music </w:t>
            </w:r>
            <w:r w:rsidR="00961B3B">
              <w:t xml:space="preserve">playing </w:t>
            </w:r>
          </w:p>
        </w:tc>
      </w:tr>
      <w:tr w:rsidR="00F36855" w14:paraId="4F715AF0" w14:textId="77777777" w:rsidTr="003F02AE">
        <w:trPr>
          <w:trHeight w:val="3209"/>
        </w:trPr>
        <w:tc>
          <w:tcPr>
            <w:tcW w:w="2172" w:type="dxa"/>
          </w:tcPr>
          <w:p w14:paraId="67EF7BB7" w14:textId="696A0FC4" w:rsidR="004B1633" w:rsidRDefault="004B1633" w:rsidP="00A84E8D">
            <w:r>
              <w:t xml:space="preserve">Closing Video. </w:t>
            </w:r>
          </w:p>
          <w:p w14:paraId="3D20C26C" w14:textId="70EB9E78" w:rsidR="00B43553" w:rsidRDefault="00A84E8D" w:rsidP="00EF1D58">
            <w:r>
              <w:t>Now that you have completed your resume…</w:t>
            </w:r>
            <w:r w:rsidR="00EF1D58">
              <w:t xml:space="preserve"> </w:t>
            </w:r>
            <w:proofErr w:type="spellStart"/>
            <w:r w:rsidR="00EF1D58">
              <w:t>lets</w:t>
            </w:r>
            <w:proofErr w:type="spellEnd"/>
            <w:r w:rsidR="00EF1D58">
              <w:t xml:space="preserve"> take some time to reflect: </w:t>
            </w:r>
            <w:r>
              <w:t xml:space="preserve">ask yourself “Do you feel comfortable sending this portfolio to potential employers? If not what are some changes you can make for improvement. If you think your portfolio is good; still think about what can you do to </w:t>
            </w:r>
            <w:r w:rsidR="00EF1D58">
              <w:t>improve your entire resume</w:t>
            </w:r>
            <w:r>
              <w:t>.”</w:t>
            </w:r>
          </w:p>
        </w:tc>
        <w:tc>
          <w:tcPr>
            <w:tcW w:w="5656" w:type="dxa"/>
          </w:tcPr>
          <w:p w14:paraId="2CCF71D7" w14:textId="08B21904" w:rsidR="00B43553" w:rsidRDefault="00B43553"/>
        </w:tc>
        <w:tc>
          <w:tcPr>
            <w:tcW w:w="1615" w:type="dxa"/>
          </w:tcPr>
          <w:p w14:paraId="2D4F1F52" w14:textId="0AF71D7F" w:rsidR="00B43553" w:rsidRDefault="00420A94">
            <w:r>
              <w:t xml:space="preserve">Soft music </w:t>
            </w:r>
          </w:p>
        </w:tc>
      </w:tr>
      <w:tr w:rsidR="00F36855" w14:paraId="38DBE79C" w14:textId="77777777" w:rsidTr="003F02AE">
        <w:trPr>
          <w:trHeight w:val="3209"/>
        </w:trPr>
        <w:tc>
          <w:tcPr>
            <w:tcW w:w="2172" w:type="dxa"/>
          </w:tcPr>
          <w:p w14:paraId="4ED0A193" w14:textId="44BF85B8" w:rsidR="00B43553" w:rsidRDefault="00A84E8D" w:rsidP="00791654">
            <w:r>
              <w:t>Congratulations you have completed your course on creating a resume and online portfolio.</w:t>
            </w:r>
          </w:p>
        </w:tc>
        <w:tc>
          <w:tcPr>
            <w:tcW w:w="5656" w:type="dxa"/>
          </w:tcPr>
          <w:p w14:paraId="34D36EA7" w14:textId="33765E8F" w:rsidR="00B43553" w:rsidRDefault="00EF1D5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08865" wp14:editId="54DF0033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567055</wp:posOffset>
                      </wp:positionV>
                      <wp:extent cx="1028700" cy="688975"/>
                      <wp:effectExtent l="25400" t="0" r="63500" b="149225"/>
                      <wp:wrapThrough wrapText="bothSides">
                        <wp:wrapPolygon edited="0">
                          <wp:start x="8000" y="0"/>
                          <wp:lineTo x="-533" y="1593"/>
                          <wp:lineTo x="-533" y="16723"/>
                          <wp:lineTo x="5333" y="25482"/>
                          <wp:lineTo x="7467" y="25482"/>
                          <wp:lineTo x="10133" y="25482"/>
                          <wp:lineTo x="22400" y="15130"/>
                          <wp:lineTo x="22400" y="8759"/>
                          <wp:lineTo x="21867" y="5574"/>
                          <wp:lineTo x="19733" y="0"/>
                          <wp:lineTo x="8000" y="0"/>
                        </wp:wrapPolygon>
                      </wp:wrapThrough>
                      <wp:docPr id="8" name="Cloud Callou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688975"/>
                              </a:xfrm>
                              <a:prstGeom prst="cloudCallout">
                                <a:avLst/>
                              </a:prstGeom>
                              <a:solidFill>
                                <a:srgbClr val="0097D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5709AF" w14:textId="77777777" w:rsidR="00243D31" w:rsidRPr="004F6F62" w:rsidRDefault="00243D31" w:rsidP="00243D31">
                                  <w:pPr>
                                    <w:jc w:val="center"/>
                                    <w:rPr>
                                      <w:color w:val="0097D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408865"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Cloud Callout 8" o:spid="_x0000_s1026" type="#_x0000_t106" style="position:absolute;margin-left:60.75pt;margin-top:44.65pt;width:81pt;height:5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" adj="6300,24300" fillcolor="#0097dd" strokecolor="#1f3763 [1604]" strokeweight="1pt">
                      <v:stroke joinstyle="miter"/>
                      <v:textbox>
                        <w:txbxContent>
                          <w:p w14:paraId="685709AF" w14:textId="77777777" w:rsidR="00243D31" w:rsidRPr="004F6F62" w:rsidRDefault="00243D31" w:rsidP="00243D31">
                            <w:pPr>
                              <w:jc w:val="center"/>
                              <w:rPr>
                                <w:color w:val="0097DD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615" w:type="dxa"/>
          </w:tcPr>
          <w:p w14:paraId="2E48C5E0" w14:textId="09C11C32" w:rsidR="00B43553" w:rsidRDefault="00EF1D58">
            <w:r>
              <w:t>Soft music</w:t>
            </w:r>
          </w:p>
        </w:tc>
      </w:tr>
    </w:tbl>
    <w:p w14:paraId="62A20F69" w14:textId="77777777" w:rsidR="005E41C8" w:rsidRDefault="00C00093"/>
    <w:sectPr w:rsidR="005E41C8" w:rsidSect="00C11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131B8" w14:textId="77777777" w:rsidR="00541320" w:rsidRDefault="00541320" w:rsidP="00541320">
      <w:r>
        <w:separator/>
      </w:r>
    </w:p>
  </w:endnote>
  <w:endnote w:type="continuationSeparator" w:id="0">
    <w:p w14:paraId="67912A10" w14:textId="77777777" w:rsidR="00541320" w:rsidRDefault="00541320" w:rsidP="0054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AC5F3" w14:textId="77777777" w:rsidR="00541320" w:rsidRDefault="00541320" w:rsidP="00541320">
      <w:r>
        <w:separator/>
      </w:r>
    </w:p>
  </w:footnote>
  <w:footnote w:type="continuationSeparator" w:id="0">
    <w:p w14:paraId="75F47B2C" w14:textId="77777777" w:rsidR="00541320" w:rsidRDefault="00541320" w:rsidP="0054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8"/>
    <w:rsid w:val="000303D0"/>
    <w:rsid w:val="0003308E"/>
    <w:rsid w:val="000353CE"/>
    <w:rsid w:val="00044407"/>
    <w:rsid w:val="000444A2"/>
    <w:rsid w:val="00046EF7"/>
    <w:rsid w:val="00055136"/>
    <w:rsid w:val="00055A83"/>
    <w:rsid w:val="000562B2"/>
    <w:rsid w:val="00074F86"/>
    <w:rsid w:val="000C649C"/>
    <w:rsid w:val="000D7737"/>
    <w:rsid w:val="000D7D07"/>
    <w:rsid w:val="000E3CBD"/>
    <w:rsid w:val="000F22A2"/>
    <w:rsid w:val="000F7852"/>
    <w:rsid w:val="00113FD4"/>
    <w:rsid w:val="0012274F"/>
    <w:rsid w:val="00131C1C"/>
    <w:rsid w:val="0014021F"/>
    <w:rsid w:val="00150A4A"/>
    <w:rsid w:val="00156181"/>
    <w:rsid w:val="0019064B"/>
    <w:rsid w:val="001B4277"/>
    <w:rsid w:val="001B50AE"/>
    <w:rsid w:val="001D6F08"/>
    <w:rsid w:val="001E37D8"/>
    <w:rsid w:val="00210832"/>
    <w:rsid w:val="00222FE6"/>
    <w:rsid w:val="00226B9A"/>
    <w:rsid w:val="00235A37"/>
    <w:rsid w:val="002370AB"/>
    <w:rsid w:val="0024256B"/>
    <w:rsid w:val="00243D31"/>
    <w:rsid w:val="00270CDE"/>
    <w:rsid w:val="002758F6"/>
    <w:rsid w:val="002877E5"/>
    <w:rsid w:val="002D6661"/>
    <w:rsid w:val="002F72CB"/>
    <w:rsid w:val="0030567E"/>
    <w:rsid w:val="00320C60"/>
    <w:rsid w:val="00320FD9"/>
    <w:rsid w:val="0032421F"/>
    <w:rsid w:val="00324A46"/>
    <w:rsid w:val="00326D4E"/>
    <w:rsid w:val="00347398"/>
    <w:rsid w:val="00375CE4"/>
    <w:rsid w:val="00380103"/>
    <w:rsid w:val="003A28DF"/>
    <w:rsid w:val="003D6D82"/>
    <w:rsid w:val="003F02AE"/>
    <w:rsid w:val="00420A94"/>
    <w:rsid w:val="00423449"/>
    <w:rsid w:val="00461599"/>
    <w:rsid w:val="00461D6D"/>
    <w:rsid w:val="0047425B"/>
    <w:rsid w:val="004A7E46"/>
    <w:rsid w:val="004B1633"/>
    <w:rsid w:val="004B5A59"/>
    <w:rsid w:val="004F6F62"/>
    <w:rsid w:val="0053414A"/>
    <w:rsid w:val="00541320"/>
    <w:rsid w:val="00550A59"/>
    <w:rsid w:val="005A4EE1"/>
    <w:rsid w:val="005A5934"/>
    <w:rsid w:val="005C269A"/>
    <w:rsid w:val="005D5DAD"/>
    <w:rsid w:val="006002C2"/>
    <w:rsid w:val="00627F96"/>
    <w:rsid w:val="00656937"/>
    <w:rsid w:val="00677A93"/>
    <w:rsid w:val="00684B29"/>
    <w:rsid w:val="006B2124"/>
    <w:rsid w:val="006B2807"/>
    <w:rsid w:val="006B5297"/>
    <w:rsid w:val="006C09A0"/>
    <w:rsid w:val="006D5841"/>
    <w:rsid w:val="006F495A"/>
    <w:rsid w:val="0072010A"/>
    <w:rsid w:val="007339E2"/>
    <w:rsid w:val="007346A9"/>
    <w:rsid w:val="00754A6E"/>
    <w:rsid w:val="00791654"/>
    <w:rsid w:val="00797985"/>
    <w:rsid w:val="007C135D"/>
    <w:rsid w:val="008124FF"/>
    <w:rsid w:val="008142FF"/>
    <w:rsid w:val="00833739"/>
    <w:rsid w:val="008343CE"/>
    <w:rsid w:val="00843E9D"/>
    <w:rsid w:val="008511E9"/>
    <w:rsid w:val="00873B75"/>
    <w:rsid w:val="00882726"/>
    <w:rsid w:val="0088429B"/>
    <w:rsid w:val="00885A46"/>
    <w:rsid w:val="00897111"/>
    <w:rsid w:val="008B096B"/>
    <w:rsid w:val="008B19B9"/>
    <w:rsid w:val="008D2B8B"/>
    <w:rsid w:val="008E4C85"/>
    <w:rsid w:val="008F38D6"/>
    <w:rsid w:val="00941DC5"/>
    <w:rsid w:val="00961B3B"/>
    <w:rsid w:val="009816A1"/>
    <w:rsid w:val="009A588A"/>
    <w:rsid w:val="009E0956"/>
    <w:rsid w:val="009F380D"/>
    <w:rsid w:val="00A25201"/>
    <w:rsid w:val="00A30A8E"/>
    <w:rsid w:val="00A334CB"/>
    <w:rsid w:val="00A4334B"/>
    <w:rsid w:val="00A47778"/>
    <w:rsid w:val="00A767D9"/>
    <w:rsid w:val="00A775CE"/>
    <w:rsid w:val="00A84E8D"/>
    <w:rsid w:val="00A90BD9"/>
    <w:rsid w:val="00A94D54"/>
    <w:rsid w:val="00AD25FA"/>
    <w:rsid w:val="00AD7F8A"/>
    <w:rsid w:val="00AE5A61"/>
    <w:rsid w:val="00AF22AE"/>
    <w:rsid w:val="00B11168"/>
    <w:rsid w:val="00B22066"/>
    <w:rsid w:val="00B256D0"/>
    <w:rsid w:val="00B43553"/>
    <w:rsid w:val="00B5102C"/>
    <w:rsid w:val="00BC42CD"/>
    <w:rsid w:val="00BE6953"/>
    <w:rsid w:val="00BF2FD2"/>
    <w:rsid w:val="00C00093"/>
    <w:rsid w:val="00C11C9F"/>
    <w:rsid w:val="00C163EE"/>
    <w:rsid w:val="00C31944"/>
    <w:rsid w:val="00C35A38"/>
    <w:rsid w:val="00C40BD9"/>
    <w:rsid w:val="00C4592A"/>
    <w:rsid w:val="00C46CCC"/>
    <w:rsid w:val="00C57ADD"/>
    <w:rsid w:val="00C71E93"/>
    <w:rsid w:val="00D22FA6"/>
    <w:rsid w:val="00D40BF1"/>
    <w:rsid w:val="00D507C5"/>
    <w:rsid w:val="00D637CA"/>
    <w:rsid w:val="00D90656"/>
    <w:rsid w:val="00DA2FE0"/>
    <w:rsid w:val="00DA5D2B"/>
    <w:rsid w:val="00DA7608"/>
    <w:rsid w:val="00DB09AF"/>
    <w:rsid w:val="00DC62F3"/>
    <w:rsid w:val="00DE39FF"/>
    <w:rsid w:val="00DF10BE"/>
    <w:rsid w:val="00E36A17"/>
    <w:rsid w:val="00E62B3B"/>
    <w:rsid w:val="00E804A5"/>
    <w:rsid w:val="00E91BFE"/>
    <w:rsid w:val="00EC01AE"/>
    <w:rsid w:val="00ED5C50"/>
    <w:rsid w:val="00ED7588"/>
    <w:rsid w:val="00EF1D58"/>
    <w:rsid w:val="00F071ED"/>
    <w:rsid w:val="00F32371"/>
    <w:rsid w:val="00F36855"/>
    <w:rsid w:val="00FA6552"/>
    <w:rsid w:val="00FB2A5D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C6E5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A58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1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320"/>
  </w:style>
  <w:style w:type="paragraph" w:styleId="Footer">
    <w:name w:val="footer"/>
    <w:basedOn w:val="Normal"/>
    <w:link w:val="FooterChar"/>
    <w:uiPriority w:val="99"/>
    <w:unhideWhenUsed/>
    <w:rsid w:val="00541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8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20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image" Target="media/image3.png"/><Relationship Id="rId14" Type="http://schemas.openxmlformats.org/officeDocument/2006/relationships/diagramData" Target="diagrams/data2.xml"/><Relationship Id="rId15" Type="http://schemas.openxmlformats.org/officeDocument/2006/relationships/diagramLayout" Target="diagrams/layout2.xml"/><Relationship Id="rId16" Type="http://schemas.openxmlformats.org/officeDocument/2006/relationships/diagramQuickStyle" Target="diagrams/quickStyle2.xml"/><Relationship Id="rId17" Type="http://schemas.openxmlformats.org/officeDocument/2006/relationships/diagramColors" Target="diagrams/colors2.xml"/><Relationship Id="rId18" Type="http://schemas.microsoft.com/office/2007/relationships/diagramDrawing" Target="diagrams/drawing2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25CAC4-24A8-6842-8F15-B5F76D5F061B}" type="doc">
      <dgm:prSet loTypeId="urn:microsoft.com/office/officeart/2005/8/layout/vList5" loCatId="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98774483-2D51-8449-8984-9A2E38BCFDBA}">
      <dgm:prSet phldrT="[Text]"/>
      <dgm:spPr/>
      <dgm:t>
        <a:bodyPr/>
        <a:lstStyle/>
        <a:p>
          <a:r>
            <a:rPr lang="en-US"/>
            <a:t>Creating a Resume</a:t>
          </a:r>
        </a:p>
      </dgm:t>
    </dgm:pt>
    <dgm:pt modelId="{1C68E696-A5DD-1243-9F61-697375D9CD6D}" type="parTrans" cxnId="{3B5102E7-1217-E94B-9A0E-82B5DD5E0388}">
      <dgm:prSet/>
      <dgm:spPr/>
      <dgm:t>
        <a:bodyPr/>
        <a:lstStyle/>
        <a:p>
          <a:endParaRPr lang="en-US"/>
        </a:p>
      </dgm:t>
    </dgm:pt>
    <dgm:pt modelId="{AC73BD36-14AE-104E-91D0-A6235B02594E}" type="sibTrans" cxnId="{3B5102E7-1217-E94B-9A0E-82B5DD5E0388}">
      <dgm:prSet/>
      <dgm:spPr/>
      <dgm:t>
        <a:bodyPr/>
        <a:lstStyle/>
        <a:p>
          <a:endParaRPr lang="en-US"/>
        </a:p>
      </dgm:t>
    </dgm:pt>
    <dgm:pt modelId="{C0C79CC1-2F7D-C146-BB2B-2621DD0FE3A6}">
      <dgm:prSet phldrT="[Text]"/>
      <dgm:spPr/>
      <dgm:t>
        <a:bodyPr/>
        <a:lstStyle/>
        <a:p>
          <a:r>
            <a:rPr lang="en-US"/>
            <a:t>Introduction</a:t>
          </a:r>
        </a:p>
      </dgm:t>
    </dgm:pt>
    <dgm:pt modelId="{B41E375C-7101-0644-8047-A07D5C474936}" type="parTrans" cxnId="{C15FD50D-0BD8-9944-B288-5FC5340AB534}">
      <dgm:prSet/>
      <dgm:spPr/>
      <dgm:t>
        <a:bodyPr/>
        <a:lstStyle/>
        <a:p>
          <a:endParaRPr lang="en-US"/>
        </a:p>
      </dgm:t>
    </dgm:pt>
    <dgm:pt modelId="{D07F1366-353E-FE46-8FBE-FE48DE22A3D2}" type="sibTrans" cxnId="{C15FD50D-0BD8-9944-B288-5FC5340AB534}">
      <dgm:prSet/>
      <dgm:spPr/>
      <dgm:t>
        <a:bodyPr/>
        <a:lstStyle/>
        <a:p>
          <a:endParaRPr lang="en-US"/>
        </a:p>
      </dgm:t>
    </dgm:pt>
    <dgm:pt modelId="{6F168536-261A-574F-ABE7-0C4BB5B7A4A9}">
      <dgm:prSet phldrT="[Text]"/>
      <dgm:spPr/>
      <dgm:t>
        <a:bodyPr/>
        <a:lstStyle/>
        <a:p>
          <a:r>
            <a:rPr lang="en-US"/>
            <a:t>Completion of personal information</a:t>
          </a:r>
        </a:p>
      </dgm:t>
    </dgm:pt>
    <dgm:pt modelId="{2E4A15EF-4388-5B44-ABF8-C3264B258971}" type="parTrans" cxnId="{B4944D33-F7E1-5C42-9976-2AFB25A72BB6}">
      <dgm:prSet/>
      <dgm:spPr/>
      <dgm:t>
        <a:bodyPr/>
        <a:lstStyle/>
        <a:p>
          <a:endParaRPr lang="en-US"/>
        </a:p>
      </dgm:t>
    </dgm:pt>
    <dgm:pt modelId="{BFC11495-4A87-5445-B2D1-E412FF1C863B}" type="sibTrans" cxnId="{B4944D33-F7E1-5C42-9976-2AFB25A72BB6}">
      <dgm:prSet/>
      <dgm:spPr/>
      <dgm:t>
        <a:bodyPr/>
        <a:lstStyle/>
        <a:p>
          <a:endParaRPr lang="en-US"/>
        </a:p>
      </dgm:t>
    </dgm:pt>
    <dgm:pt modelId="{CCF37DDD-7AFB-E143-83E7-75C7F3C44574}">
      <dgm:prSet phldrT="[Text]"/>
      <dgm:spPr/>
      <dgm:t>
        <a:bodyPr/>
        <a:lstStyle/>
        <a:p>
          <a:r>
            <a:rPr lang="en-US"/>
            <a:t>Completion of objective &amp; education sections</a:t>
          </a:r>
        </a:p>
      </dgm:t>
    </dgm:pt>
    <dgm:pt modelId="{19848A92-A84E-6C46-9D49-303E850F451B}" type="parTrans" cxnId="{B9A00617-47E2-3941-9ADF-5588294FB9A9}">
      <dgm:prSet/>
      <dgm:spPr/>
      <dgm:t>
        <a:bodyPr/>
        <a:lstStyle/>
        <a:p>
          <a:endParaRPr lang="en-US"/>
        </a:p>
      </dgm:t>
    </dgm:pt>
    <dgm:pt modelId="{E2187DD2-9A9C-9C4F-81B2-5B558C13D9F7}" type="sibTrans" cxnId="{B9A00617-47E2-3941-9ADF-5588294FB9A9}">
      <dgm:prSet/>
      <dgm:spPr/>
      <dgm:t>
        <a:bodyPr/>
        <a:lstStyle/>
        <a:p>
          <a:endParaRPr lang="en-US"/>
        </a:p>
      </dgm:t>
    </dgm:pt>
    <dgm:pt modelId="{A46FB64E-8EDD-FA42-94C1-323853064170}">
      <dgm:prSet phldrT="[Text]"/>
      <dgm:spPr/>
      <dgm:t>
        <a:bodyPr/>
        <a:lstStyle/>
        <a:p>
          <a:r>
            <a:rPr lang="en-US"/>
            <a:t>Completion of experience, skills, &amp; awards section</a:t>
          </a:r>
        </a:p>
      </dgm:t>
    </dgm:pt>
    <dgm:pt modelId="{FDA28F81-7675-2746-B1F8-3730EAC3C46D}" type="parTrans" cxnId="{F31C55B5-B25B-0046-876B-3472D9F7409D}">
      <dgm:prSet/>
      <dgm:spPr/>
      <dgm:t>
        <a:bodyPr/>
        <a:lstStyle/>
        <a:p>
          <a:endParaRPr lang="en-US"/>
        </a:p>
      </dgm:t>
    </dgm:pt>
    <dgm:pt modelId="{79D70A56-BB9C-A74A-AE20-463CB2AA5CC0}" type="sibTrans" cxnId="{F31C55B5-B25B-0046-876B-3472D9F7409D}">
      <dgm:prSet/>
      <dgm:spPr/>
      <dgm:t>
        <a:bodyPr/>
        <a:lstStyle/>
        <a:p>
          <a:endParaRPr lang="en-US"/>
        </a:p>
      </dgm:t>
    </dgm:pt>
    <dgm:pt modelId="{1F5C7559-7AA9-9E42-A619-7AB7D261F041}">
      <dgm:prSet phldrT="[Text]"/>
      <dgm:spPr/>
      <dgm:t>
        <a:bodyPr/>
        <a:lstStyle/>
        <a:p>
          <a:r>
            <a:rPr lang="en-US"/>
            <a:t>Completion of reference section</a:t>
          </a:r>
        </a:p>
      </dgm:t>
    </dgm:pt>
    <dgm:pt modelId="{4EFD845A-EBDA-7643-BBB9-9A4E0FBFD51D}" type="parTrans" cxnId="{20A9AAD6-65B4-1742-8C76-64902BD2A4C1}">
      <dgm:prSet/>
      <dgm:spPr/>
      <dgm:t>
        <a:bodyPr/>
        <a:lstStyle/>
        <a:p>
          <a:endParaRPr lang="en-US"/>
        </a:p>
      </dgm:t>
    </dgm:pt>
    <dgm:pt modelId="{7532F4E5-3296-924F-A4F6-E14B3056B127}" type="sibTrans" cxnId="{20A9AAD6-65B4-1742-8C76-64902BD2A4C1}">
      <dgm:prSet/>
      <dgm:spPr/>
      <dgm:t>
        <a:bodyPr/>
        <a:lstStyle/>
        <a:p>
          <a:endParaRPr lang="en-US"/>
        </a:p>
      </dgm:t>
    </dgm:pt>
    <dgm:pt modelId="{3AFE3525-9BEB-A648-9E1A-8D40ECC10C96}">
      <dgm:prSet phldrT="[Text]"/>
      <dgm:spPr/>
      <dgm:t>
        <a:bodyPr/>
        <a:lstStyle/>
        <a:p>
          <a:r>
            <a:rPr lang="en-US"/>
            <a:t>Completion of  guided and independent practice </a:t>
          </a:r>
        </a:p>
      </dgm:t>
    </dgm:pt>
    <dgm:pt modelId="{9701E17C-D231-9947-B44D-CBBA312DD766}" type="parTrans" cxnId="{AC78CEC8-4567-124A-A9B2-4259E6FF80BB}">
      <dgm:prSet/>
      <dgm:spPr/>
      <dgm:t>
        <a:bodyPr/>
        <a:lstStyle/>
        <a:p>
          <a:endParaRPr lang="en-US"/>
        </a:p>
      </dgm:t>
    </dgm:pt>
    <dgm:pt modelId="{E1969BDE-DBAB-154F-8542-476669F19DC9}" type="sibTrans" cxnId="{AC78CEC8-4567-124A-A9B2-4259E6FF80BB}">
      <dgm:prSet/>
      <dgm:spPr/>
      <dgm:t>
        <a:bodyPr/>
        <a:lstStyle/>
        <a:p>
          <a:endParaRPr lang="en-US"/>
        </a:p>
      </dgm:t>
    </dgm:pt>
    <dgm:pt modelId="{E45DDD93-9989-C448-831F-E8861C8B57E9}" type="pres">
      <dgm:prSet presAssocID="{5425CAC4-24A8-6842-8F15-B5F76D5F06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892D7E8-4418-884E-911F-0B803FB41899}" type="pres">
      <dgm:prSet presAssocID="{98774483-2D51-8449-8984-9A2E38BCFDBA}" presName="linNode" presStyleCnt="0"/>
      <dgm:spPr/>
      <dgm:t>
        <a:bodyPr/>
        <a:lstStyle/>
        <a:p>
          <a:endParaRPr lang="en-US"/>
        </a:p>
      </dgm:t>
    </dgm:pt>
    <dgm:pt modelId="{CEE85AD6-5206-6649-A16A-8EA27C2B3445}" type="pres">
      <dgm:prSet presAssocID="{98774483-2D51-8449-8984-9A2E38BCFDBA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0B71FC2-BE45-4A47-A9E3-55B0B4D09DBD}" type="pres">
      <dgm:prSet presAssocID="{98774483-2D51-8449-8984-9A2E38BCFDBA}" presName="descendantText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A1090A-0A0D-3544-A784-A887CAC6A46C}" type="presOf" srcId="{A46FB64E-8EDD-FA42-94C1-323853064170}" destId="{F0B71FC2-BE45-4A47-A9E3-55B0B4D09DBD}" srcOrd="0" destOrd="3" presId="urn:microsoft.com/office/officeart/2005/8/layout/vList5"/>
    <dgm:cxn modelId="{AC78CEC8-4567-124A-A9B2-4259E6FF80BB}" srcId="{98774483-2D51-8449-8984-9A2E38BCFDBA}" destId="{3AFE3525-9BEB-A648-9E1A-8D40ECC10C96}" srcOrd="5" destOrd="0" parTransId="{9701E17C-D231-9947-B44D-CBBA312DD766}" sibTransId="{E1969BDE-DBAB-154F-8542-476669F19DC9}"/>
    <dgm:cxn modelId="{385A5B99-2292-AC4D-9055-FDA483AE6851}" type="presOf" srcId="{1F5C7559-7AA9-9E42-A619-7AB7D261F041}" destId="{F0B71FC2-BE45-4A47-A9E3-55B0B4D09DBD}" srcOrd="0" destOrd="4" presId="urn:microsoft.com/office/officeart/2005/8/layout/vList5"/>
    <dgm:cxn modelId="{C15FD50D-0BD8-9944-B288-5FC5340AB534}" srcId="{98774483-2D51-8449-8984-9A2E38BCFDBA}" destId="{C0C79CC1-2F7D-C146-BB2B-2621DD0FE3A6}" srcOrd="0" destOrd="0" parTransId="{B41E375C-7101-0644-8047-A07D5C474936}" sibTransId="{D07F1366-353E-FE46-8FBE-FE48DE22A3D2}"/>
    <dgm:cxn modelId="{A3BA8C28-50FF-944F-88EA-902CA6588B2F}" type="presOf" srcId="{6F168536-261A-574F-ABE7-0C4BB5B7A4A9}" destId="{F0B71FC2-BE45-4A47-A9E3-55B0B4D09DBD}" srcOrd="0" destOrd="1" presId="urn:microsoft.com/office/officeart/2005/8/layout/vList5"/>
    <dgm:cxn modelId="{00EE29B7-A008-0742-93F0-03351B3C7A44}" type="presOf" srcId="{C0C79CC1-2F7D-C146-BB2B-2621DD0FE3A6}" destId="{F0B71FC2-BE45-4A47-A9E3-55B0B4D09DBD}" srcOrd="0" destOrd="0" presId="urn:microsoft.com/office/officeart/2005/8/layout/vList5"/>
    <dgm:cxn modelId="{DDBEE8F6-61FB-694B-B714-81D8656F6CD7}" type="presOf" srcId="{98774483-2D51-8449-8984-9A2E38BCFDBA}" destId="{CEE85AD6-5206-6649-A16A-8EA27C2B3445}" srcOrd="0" destOrd="0" presId="urn:microsoft.com/office/officeart/2005/8/layout/vList5"/>
    <dgm:cxn modelId="{4763AA6C-33AA-7647-AE70-55EC09861825}" type="presOf" srcId="{3AFE3525-9BEB-A648-9E1A-8D40ECC10C96}" destId="{F0B71FC2-BE45-4A47-A9E3-55B0B4D09DBD}" srcOrd="0" destOrd="5" presId="urn:microsoft.com/office/officeart/2005/8/layout/vList5"/>
    <dgm:cxn modelId="{F31C55B5-B25B-0046-876B-3472D9F7409D}" srcId="{98774483-2D51-8449-8984-9A2E38BCFDBA}" destId="{A46FB64E-8EDD-FA42-94C1-323853064170}" srcOrd="3" destOrd="0" parTransId="{FDA28F81-7675-2746-B1F8-3730EAC3C46D}" sibTransId="{79D70A56-BB9C-A74A-AE20-463CB2AA5CC0}"/>
    <dgm:cxn modelId="{A8D4970B-AF92-C941-874A-0A3FFD10F1BE}" type="presOf" srcId="{5425CAC4-24A8-6842-8F15-B5F76D5F061B}" destId="{E45DDD93-9989-C448-831F-E8861C8B57E9}" srcOrd="0" destOrd="0" presId="urn:microsoft.com/office/officeart/2005/8/layout/vList5"/>
    <dgm:cxn modelId="{B9A00617-47E2-3941-9ADF-5588294FB9A9}" srcId="{98774483-2D51-8449-8984-9A2E38BCFDBA}" destId="{CCF37DDD-7AFB-E143-83E7-75C7F3C44574}" srcOrd="2" destOrd="0" parTransId="{19848A92-A84E-6C46-9D49-303E850F451B}" sibTransId="{E2187DD2-9A9C-9C4F-81B2-5B558C13D9F7}"/>
    <dgm:cxn modelId="{3B5102E7-1217-E94B-9A0E-82B5DD5E0388}" srcId="{5425CAC4-24A8-6842-8F15-B5F76D5F061B}" destId="{98774483-2D51-8449-8984-9A2E38BCFDBA}" srcOrd="0" destOrd="0" parTransId="{1C68E696-A5DD-1243-9F61-697375D9CD6D}" sibTransId="{AC73BD36-14AE-104E-91D0-A6235B02594E}"/>
    <dgm:cxn modelId="{20A9AAD6-65B4-1742-8C76-64902BD2A4C1}" srcId="{98774483-2D51-8449-8984-9A2E38BCFDBA}" destId="{1F5C7559-7AA9-9E42-A619-7AB7D261F041}" srcOrd="4" destOrd="0" parTransId="{4EFD845A-EBDA-7643-BBB9-9A4E0FBFD51D}" sibTransId="{7532F4E5-3296-924F-A4F6-E14B3056B127}"/>
    <dgm:cxn modelId="{B4944D33-F7E1-5C42-9976-2AFB25A72BB6}" srcId="{98774483-2D51-8449-8984-9A2E38BCFDBA}" destId="{6F168536-261A-574F-ABE7-0C4BB5B7A4A9}" srcOrd="1" destOrd="0" parTransId="{2E4A15EF-4388-5B44-ABF8-C3264B258971}" sibTransId="{BFC11495-4A87-5445-B2D1-E412FF1C863B}"/>
    <dgm:cxn modelId="{83BC08DD-DE76-374B-8EC0-FEE99748B0D0}" type="presOf" srcId="{CCF37DDD-7AFB-E143-83E7-75C7F3C44574}" destId="{F0B71FC2-BE45-4A47-A9E3-55B0B4D09DBD}" srcOrd="0" destOrd="2" presId="urn:microsoft.com/office/officeart/2005/8/layout/vList5"/>
    <dgm:cxn modelId="{14E3A565-301A-4547-9219-7840331B9A80}" type="presParOf" srcId="{E45DDD93-9989-C448-831F-E8861C8B57E9}" destId="{B892D7E8-4418-884E-911F-0B803FB41899}" srcOrd="0" destOrd="0" presId="urn:microsoft.com/office/officeart/2005/8/layout/vList5"/>
    <dgm:cxn modelId="{5B12CF67-C8CB-C54F-8310-D80B15F3CF21}" type="presParOf" srcId="{B892D7E8-4418-884E-911F-0B803FB41899}" destId="{CEE85AD6-5206-6649-A16A-8EA27C2B3445}" srcOrd="0" destOrd="0" presId="urn:microsoft.com/office/officeart/2005/8/layout/vList5"/>
    <dgm:cxn modelId="{7C8785E8-2E83-CD42-A9F0-5C8559653EE7}" type="presParOf" srcId="{B892D7E8-4418-884E-911F-0B803FB41899}" destId="{F0B71FC2-BE45-4A47-A9E3-55B0B4D09DB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25CAC4-24A8-6842-8F15-B5F76D5F061B}" type="doc">
      <dgm:prSet loTypeId="urn:microsoft.com/office/officeart/2005/8/layout/vList5" loCatId="" qsTypeId="urn:microsoft.com/office/officeart/2005/8/quickstyle/simple3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B92010C8-01CA-9245-89A5-58C11E4941DF}">
      <dgm:prSet phldrT="[Text]"/>
      <dgm:spPr/>
      <dgm:t>
        <a:bodyPr/>
        <a:lstStyle/>
        <a:p>
          <a:r>
            <a:rPr lang="en-US"/>
            <a:t>Creating a Portfolio</a:t>
          </a:r>
        </a:p>
      </dgm:t>
    </dgm:pt>
    <dgm:pt modelId="{C86A61B8-0C74-634B-A327-70A0EC194295}" type="parTrans" cxnId="{98830187-53A5-0D48-8CA9-8076047639E3}">
      <dgm:prSet/>
      <dgm:spPr/>
      <dgm:t>
        <a:bodyPr/>
        <a:lstStyle/>
        <a:p>
          <a:endParaRPr lang="en-US"/>
        </a:p>
      </dgm:t>
    </dgm:pt>
    <dgm:pt modelId="{E1B3B524-0656-CA48-B1E8-E50B0C7BC0C1}" type="sibTrans" cxnId="{98830187-53A5-0D48-8CA9-8076047639E3}">
      <dgm:prSet/>
      <dgm:spPr/>
      <dgm:t>
        <a:bodyPr/>
        <a:lstStyle/>
        <a:p>
          <a:endParaRPr lang="en-US"/>
        </a:p>
      </dgm:t>
    </dgm:pt>
    <dgm:pt modelId="{4C09F290-0AFA-064F-84B4-5CCB18CF7F2B}">
      <dgm:prSet phldrT="[Text]"/>
      <dgm:spPr/>
      <dgm:t>
        <a:bodyPr/>
        <a:lstStyle/>
        <a:p>
          <a:r>
            <a:rPr lang="en-US"/>
            <a:t>Introduction</a:t>
          </a:r>
        </a:p>
      </dgm:t>
    </dgm:pt>
    <dgm:pt modelId="{8C63CAE8-65A6-4F47-8464-6256A03438C9}" type="parTrans" cxnId="{DB8029CD-809B-2A41-B1B0-1F9BDB6DEA14}">
      <dgm:prSet/>
      <dgm:spPr/>
      <dgm:t>
        <a:bodyPr/>
        <a:lstStyle/>
        <a:p>
          <a:endParaRPr lang="en-US"/>
        </a:p>
      </dgm:t>
    </dgm:pt>
    <dgm:pt modelId="{A835D972-511A-2440-B898-8F999A450FF1}" type="sibTrans" cxnId="{DB8029CD-809B-2A41-B1B0-1F9BDB6DEA14}">
      <dgm:prSet/>
      <dgm:spPr/>
      <dgm:t>
        <a:bodyPr/>
        <a:lstStyle/>
        <a:p>
          <a:endParaRPr lang="en-US"/>
        </a:p>
      </dgm:t>
    </dgm:pt>
    <dgm:pt modelId="{E6D6152B-9BF2-2C44-B681-2528494E6685}">
      <dgm:prSet phldrT="[Text]"/>
      <dgm:spPr/>
      <dgm:t>
        <a:bodyPr/>
        <a:lstStyle/>
        <a:p>
          <a:r>
            <a:rPr lang="en-US"/>
            <a:t>Creation of Wix account</a:t>
          </a:r>
        </a:p>
      </dgm:t>
    </dgm:pt>
    <dgm:pt modelId="{B768E1A6-56F4-E941-9581-B35D1B0CB4B5}" type="parTrans" cxnId="{77BECDF9-6D13-E14F-9992-8DD5FE2C2A02}">
      <dgm:prSet/>
      <dgm:spPr/>
      <dgm:t>
        <a:bodyPr/>
        <a:lstStyle/>
        <a:p>
          <a:endParaRPr lang="en-US"/>
        </a:p>
      </dgm:t>
    </dgm:pt>
    <dgm:pt modelId="{260DB487-7024-A749-B214-C639E4C36167}" type="sibTrans" cxnId="{77BECDF9-6D13-E14F-9992-8DD5FE2C2A02}">
      <dgm:prSet/>
      <dgm:spPr/>
      <dgm:t>
        <a:bodyPr/>
        <a:lstStyle/>
        <a:p>
          <a:endParaRPr lang="en-US"/>
        </a:p>
      </dgm:t>
    </dgm:pt>
    <dgm:pt modelId="{5F2F5048-5A46-8242-9AD4-00ABA2CC7FCE}">
      <dgm:prSet phldrT="[Text]"/>
      <dgm:spPr/>
      <dgm:t>
        <a:bodyPr/>
        <a:lstStyle/>
        <a:p>
          <a:r>
            <a:rPr lang="en-US"/>
            <a:t>Completion of guided creation of a portfolio activity</a:t>
          </a:r>
        </a:p>
      </dgm:t>
    </dgm:pt>
    <dgm:pt modelId="{016D943D-4907-1946-8760-435281C7A024}" type="parTrans" cxnId="{1D4A475A-4E3E-D54A-B2D5-526F8C8B74F6}">
      <dgm:prSet/>
      <dgm:spPr/>
      <dgm:t>
        <a:bodyPr/>
        <a:lstStyle/>
        <a:p>
          <a:endParaRPr lang="en-US"/>
        </a:p>
      </dgm:t>
    </dgm:pt>
    <dgm:pt modelId="{E2BC320F-51B2-9740-8B52-BFA8CA17D34E}" type="sibTrans" cxnId="{1D4A475A-4E3E-D54A-B2D5-526F8C8B74F6}">
      <dgm:prSet/>
      <dgm:spPr/>
      <dgm:t>
        <a:bodyPr/>
        <a:lstStyle/>
        <a:p>
          <a:endParaRPr lang="en-US"/>
        </a:p>
      </dgm:t>
    </dgm:pt>
    <dgm:pt modelId="{F031FCB3-D471-7C46-82EF-9B2D4AF91FE0}">
      <dgm:prSet phldrT="[Text]"/>
      <dgm:spPr/>
      <dgm:t>
        <a:bodyPr/>
        <a:lstStyle/>
        <a:p>
          <a:r>
            <a:rPr lang="en-US"/>
            <a:t>Completion of independent portfolio development activity.</a:t>
          </a:r>
        </a:p>
      </dgm:t>
    </dgm:pt>
    <dgm:pt modelId="{4D93F419-2B66-9546-B660-8771161E2307}" type="parTrans" cxnId="{28B78DC6-B6E3-BC4E-8BF8-F96BB9B7FBF0}">
      <dgm:prSet/>
      <dgm:spPr/>
      <dgm:t>
        <a:bodyPr/>
        <a:lstStyle/>
        <a:p>
          <a:endParaRPr lang="en-US"/>
        </a:p>
      </dgm:t>
    </dgm:pt>
    <dgm:pt modelId="{A367F0D2-912A-D247-A06C-8A7708D3480C}" type="sibTrans" cxnId="{28B78DC6-B6E3-BC4E-8BF8-F96BB9B7FBF0}">
      <dgm:prSet/>
      <dgm:spPr/>
      <dgm:t>
        <a:bodyPr/>
        <a:lstStyle/>
        <a:p>
          <a:endParaRPr lang="en-US"/>
        </a:p>
      </dgm:t>
    </dgm:pt>
    <dgm:pt modelId="{E45DDD93-9989-C448-831F-E8861C8B57E9}" type="pres">
      <dgm:prSet presAssocID="{5425CAC4-24A8-6842-8F15-B5F76D5F06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C8F13E4-4467-CB4A-A299-502163328EE2}" type="pres">
      <dgm:prSet presAssocID="{B92010C8-01CA-9245-89A5-58C11E4941DF}" presName="linNode" presStyleCnt="0"/>
      <dgm:spPr/>
      <dgm:t>
        <a:bodyPr/>
        <a:lstStyle/>
        <a:p>
          <a:endParaRPr lang="en-US"/>
        </a:p>
      </dgm:t>
    </dgm:pt>
    <dgm:pt modelId="{8BA84753-7D92-8F4B-9E65-B2504CC52A3B}" type="pres">
      <dgm:prSet presAssocID="{B92010C8-01CA-9245-89A5-58C11E4941DF}" presName="parentText" presStyleLbl="node1" presStyleIdx="0" presStyleCnt="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52E120-AD42-A240-86A7-9479C90F42F6}" type="pres">
      <dgm:prSet presAssocID="{B92010C8-01CA-9245-89A5-58C11E4941DF}" presName="descendantText" presStyleLbl="alignAccFollow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BECDF9-6D13-E14F-9992-8DD5FE2C2A02}" srcId="{B92010C8-01CA-9245-89A5-58C11E4941DF}" destId="{E6D6152B-9BF2-2C44-B681-2528494E6685}" srcOrd="1" destOrd="0" parTransId="{B768E1A6-56F4-E941-9581-B35D1B0CB4B5}" sibTransId="{260DB487-7024-A749-B214-C639E4C36167}"/>
    <dgm:cxn modelId="{6E188BF8-B930-CC4D-BB18-A478D4A9EE4C}" type="presOf" srcId="{5425CAC4-24A8-6842-8F15-B5F76D5F061B}" destId="{E45DDD93-9989-C448-831F-E8861C8B57E9}" srcOrd="0" destOrd="0" presId="urn:microsoft.com/office/officeart/2005/8/layout/vList5"/>
    <dgm:cxn modelId="{98830187-53A5-0D48-8CA9-8076047639E3}" srcId="{5425CAC4-24A8-6842-8F15-B5F76D5F061B}" destId="{B92010C8-01CA-9245-89A5-58C11E4941DF}" srcOrd="0" destOrd="0" parTransId="{C86A61B8-0C74-634B-A327-70A0EC194295}" sibTransId="{E1B3B524-0656-CA48-B1E8-E50B0C7BC0C1}"/>
    <dgm:cxn modelId="{DB8029CD-809B-2A41-B1B0-1F9BDB6DEA14}" srcId="{B92010C8-01CA-9245-89A5-58C11E4941DF}" destId="{4C09F290-0AFA-064F-84B4-5CCB18CF7F2B}" srcOrd="0" destOrd="0" parTransId="{8C63CAE8-65A6-4F47-8464-6256A03438C9}" sibTransId="{A835D972-511A-2440-B898-8F999A450FF1}"/>
    <dgm:cxn modelId="{3872510E-F160-4345-BF3C-D0335F2BB83A}" type="presOf" srcId="{F031FCB3-D471-7C46-82EF-9B2D4AF91FE0}" destId="{E752E120-AD42-A240-86A7-9479C90F42F6}" srcOrd="0" destOrd="3" presId="urn:microsoft.com/office/officeart/2005/8/layout/vList5"/>
    <dgm:cxn modelId="{2D1CB2CC-55F2-6D48-B2F8-6B0ADC04D9C8}" type="presOf" srcId="{4C09F290-0AFA-064F-84B4-5CCB18CF7F2B}" destId="{E752E120-AD42-A240-86A7-9479C90F42F6}" srcOrd="0" destOrd="0" presId="urn:microsoft.com/office/officeart/2005/8/layout/vList5"/>
    <dgm:cxn modelId="{9F99647D-C27A-A84E-B86E-F3F4F52849A7}" type="presOf" srcId="{E6D6152B-9BF2-2C44-B681-2528494E6685}" destId="{E752E120-AD42-A240-86A7-9479C90F42F6}" srcOrd="0" destOrd="1" presId="urn:microsoft.com/office/officeart/2005/8/layout/vList5"/>
    <dgm:cxn modelId="{1D4A475A-4E3E-D54A-B2D5-526F8C8B74F6}" srcId="{B92010C8-01CA-9245-89A5-58C11E4941DF}" destId="{5F2F5048-5A46-8242-9AD4-00ABA2CC7FCE}" srcOrd="2" destOrd="0" parTransId="{016D943D-4907-1946-8760-435281C7A024}" sibTransId="{E2BC320F-51B2-9740-8B52-BFA8CA17D34E}"/>
    <dgm:cxn modelId="{284D104C-A33B-0A4D-B9C8-95D2E67220AD}" type="presOf" srcId="{5F2F5048-5A46-8242-9AD4-00ABA2CC7FCE}" destId="{E752E120-AD42-A240-86A7-9479C90F42F6}" srcOrd="0" destOrd="2" presId="urn:microsoft.com/office/officeart/2005/8/layout/vList5"/>
    <dgm:cxn modelId="{28B78DC6-B6E3-BC4E-8BF8-F96BB9B7FBF0}" srcId="{B92010C8-01CA-9245-89A5-58C11E4941DF}" destId="{F031FCB3-D471-7C46-82EF-9B2D4AF91FE0}" srcOrd="3" destOrd="0" parTransId="{4D93F419-2B66-9546-B660-8771161E2307}" sibTransId="{A367F0D2-912A-D247-A06C-8A7708D3480C}"/>
    <dgm:cxn modelId="{B7AA10E5-5CB6-5E4C-A8EB-A9C531CA3AA8}" type="presOf" srcId="{B92010C8-01CA-9245-89A5-58C11E4941DF}" destId="{8BA84753-7D92-8F4B-9E65-B2504CC52A3B}" srcOrd="0" destOrd="0" presId="urn:microsoft.com/office/officeart/2005/8/layout/vList5"/>
    <dgm:cxn modelId="{EFEF35E2-CC17-A441-B980-021DD9D07CF3}" type="presParOf" srcId="{E45DDD93-9989-C448-831F-E8861C8B57E9}" destId="{BC8F13E4-4467-CB4A-A299-502163328EE2}" srcOrd="0" destOrd="0" presId="urn:microsoft.com/office/officeart/2005/8/layout/vList5"/>
    <dgm:cxn modelId="{ACDF253B-A0D7-1B45-A1B4-A71ED64380F7}" type="presParOf" srcId="{BC8F13E4-4467-CB4A-A299-502163328EE2}" destId="{8BA84753-7D92-8F4B-9E65-B2504CC52A3B}" srcOrd="0" destOrd="0" presId="urn:microsoft.com/office/officeart/2005/8/layout/vList5"/>
    <dgm:cxn modelId="{9378B35D-0327-4F44-890A-C8DDB6CBE5B5}" type="presParOf" srcId="{BC8F13E4-4467-CB4A-A299-502163328EE2}" destId="{E752E120-AD42-A240-86A7-9479C90F42F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B71FC2-BE45-4A47-A9E3-55B0B4D09DBD}">
      <dsp:nvSpPr>
        <dsp:cNvPr id="0" name=""/>
        <dsp:cNvSpPr/>
      </dsp:nvSpPr>
      <dsp:spPr>
        <a:xfrm rot="5400000">
          <a:off x="883610" y="-40163"/>
          <a:ext cx="963939" cy="1285251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Introduction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Completion of personal information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Completion of objective &amp; education sections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Completion of experience, skills, &amp; awards section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Completion of reference section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600" kern="1200"/>
            <a:t>Completion of  guided and independent practice </a:t>
          </a:r>
        </a:p>
      </dsp:txBody>
      <dsp:txXfrm rot="-5400000">
        <a:off x="722954" y="167549"/>
        <a:ext cx="1238195" cy="869827"/>
      </dsp:txXfrm>
    </dsp:sp>
    <dsp:sp modelId="{CEE85AD6-5206-6649-A16A-8EA27C2B3445}">
      <dsp:nvSpPr>
        <dsp:cNvPr id="0" name=""/>
        <dsp:cNvSpPr/>
      </dsp:nvSpPr>
      <dsp:spPr>
        <a:xfrm>
          <a:off x="0" y="0"/>
          <a:ext cx="722954" cy="1204924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Creating a Resume</a:t>
          </a:r>
        </a:p>
      </dsp:txBody>
      <dsp:txXfrm>
        <a:off x="35292" y="35292"/>
        <a:ext cx="652370" cy="1134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2E120-AD42-A240-86A7-9479C90F42F6}">
      <dsp:nvSpPr>
        <dsp:cNvPr id="0" name=""/>
        <dsp:cNvSpPr/>
      </dsp:nvSpPr>
      <dsp:spPr>
        <a:xfrm rot="5400000">
          <a:off x="1825142" y="-488289"/>
          <a:ext cx="950976" cy="2165299"/>
        </a:xfrm>
        <a:prstGeom prst="round2SameRect">
          <a:avLst/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Introduction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Creation of Wix account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Completion of guided creation of a portfolio activity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/>
            <a:t>Completion of independent portfolio development activity.</a:t>
          </a:r>
        </a:p>
      </dsp:txBody>
      <dsp:txXfrm rot="-5400000">
        <a:off x="1217981" y="165295"/>
        <a:ext cx="2118876" cy="858130"/>
      </dsp:txXfrm>
    </dsp:sp>
    <dsp:sp modelId="{8BA84753-7D92-8F4B-9E65-B2504CC52A3B}">
      <dsp:nvSpPr>
        <dsp:cNvPr id="0" name=""/>
        <dsp:cNvSpPr/>
      </dsp:nvSpPr>
      <dsp:spPr>
        <a:xfrm>
          <a:off x="0" y="0"/>
          <a:ext cx="1217980" cy="118872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0010" tIns="40005" rIns="80010" bIns="4000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100" kern="1200"/>
            <a:t>Creating a Portfolio</a:t>
          </a:r>
        </a:p>
      </dsp:txBody>
      <dsp:txXfrm>
        <a:off x="58029" y="58029"/>
        <a:ext cx="1101922" cy="10726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10</Pages>
  <Words>973</Words>
  <Characters>5552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Jessica</dc:creator>
  <cp:keywords/>
  <dc:description/>
  <cp:lastModifiedBy>Bryson, Jessica</cp:lastModifiedBy>
  <cp:revision>90</cp:revision>
  <dcterms:created xsi:type="dcterms:W3CDTF">2017-02-28T19:09:00Z</dcterms:created>
  <dcterms:modified xsi:type="dcterms:W3CDTF">2017-05-01T02:48:00Z</dcterms:modified>
</cp:coreProperties>
</file>